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94D" w:rsidRPr="004E786E" w:rsidRDefault="00715A97" w:rsidP="008B294D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4E786E">
        <w:rPr>
          <w:rFonts w:ascii="Arial" w:hAnsi="Arial" w:cs="Arial"/>
          <w:sz w:val="22"/>
          <w:szCs w:val="22"/>
        </w:rPr>
        <w:t xml:space="preserve">Na temelju Zakona o vodama („Narodne novine“  broj </w:t>
      </w:r>
      <w:r w:rsidR="008B294D" w:rsidRPr="004E786E">
        <w:rPr>
          <w:rFonts w:ascii="Arial" w:hAnsi="Arial" w:cs="Arial"/>
          <w:sz w:val="22"/>
          <w:szCs w:val="22"/>
        </w:rPr>
        <w:t>153/09</w:t>
      </w:r>
      <w:r w:rsidRPr="004E786E">
        <w:rPr>
          <w:rFonts w:ascii="Arial" w:hAnsi="Arial" w:cs="Arial"/>
          <w:sz w:val="22"/>
          <w:szCs w:val="22"/>
        </w:rPr>
        <w:t>.</w:t>
      </w:r>
      <w:r w:rsidR="008B294D" w:rsidRPr="004E786E">
        <w:rPr>
          <w:rFonts w:ascii="Arial" w:hAnsi="Arial" w:cs="Arial"/>
          <w:sz w:val="22"/>
          <w:szCs w:val="22"/>
        </w:rPr>
        <w:t xml:space="preserve">, </w:t>
      </w:r>
      <w:r w:rsidR="00A07CB3" w:rsidRPr="004E786E">
        <w:rPr>
          <w:rFonts w:ascii="Arial" w:hAnsi="Arial" w:cs="Arial"/>
          <w:sz w:val="22"/>
          <w:szCs w:val="22"/>
        </w:rPr>
        <w:t>63/11</w:t>
      </w:r>
      <w:r w:rsidRPr="004E786E">
        <w:rPr>
          <w:rFonts w:ascii="Arial" w:hAnsi="Arial" w:cs="Arial"/>
          <w:sz w:val="22"/>
          <w:szCs w:val="22"/>
        </w:rPr>
        <w:t>.</w:t>
      </w:r>
      <w:r w:rsidR="00A07CB3" w:rsidRPr="004E786E">
        <w:rPr>
          <w:rFonts w:ascii="Arial" w:hAnsi="Arial" w:cs="Arial"/>
          <w:sz w:val="22"/>
          <w:szCs w:val="22"/>
        </w:rPr>
        <w:t xml:space="preserve">, </w:t>
      </w:r>
      <w:r w:rsidR="008B294D" w:rsidRPr="004E786E">
        <w:rPr>
          <w:rFonts w:ascii="Arial" w:hAnsi="Arial" w:cs="Arial"/>
          <w:sz w:val="22"/>
          <w:szCs w:val="22"/>
        </w:rPr>
        <w:t>130/11</w:t>
      </w:r>
      <w:r w:rsidRPr="004E786E">
        <w:rPr>
          <w:rFonts w:ascii="Arial" w:hAnsi="Arial" w:cs="Arial"/>
          <w:sz w:val="22"/>
          <w:szCs w:val="22"/>
        </w:rPr>
        <w:t>.</w:t>
      </w:r>
      <w:r w:rsidR="008B294D" w:rsidRPr="004E786E">
        <w:rPr>
          <w:rFonts w:ascii="Arial" w:hAnsi="Arial" w:cs="Arial"/>
          <w:sz w:val="22"/>
          <w:szCs w:val="22"/>
        </w:rPr>
        <w:t>, 56/13</w:t>
      </w:r>
      <w:r w:rsidRPr="004E786E">
        <w:rPr>
          <w:rFonts w:ascii="Arial" w:hAnsi="Arial" w:cs="Arial"/>
          <w:sz w:val="22"/>
          <w:szCs w:val="22"/>
        </w:rPr>
        <w:t>.,</w:t>
      </w:r>
      <w:r w:rsidR="00A07CB3" w:rsidRPr="004E786E">
        <w:rPr>
          <w:rFonts w:ascii="Arial" w:hAnsi="Arial" w:cs="Arial"/>
          <w:sz w:val="22"/>
          <w:szCs w:val="22"/>
        </w:rPr>
        <w:t xml:space="preserve"> i 14/14</w:t>
      </w:r>
      <w:r w:rsidRPr="004E786E">
        <w:rPr>
          <w:rFonts w:ascii="Arial" w:hAnsi="Arial" w:cs="Arial"/>
          <w:sz w:val="22"/>
          <w:szCs w:val="22"/>
        </w:rPr>
        <w:t>.</w:t>
      </w:r>
      <w:r w:rsidR="008B294D" w:rsidRPr="004E786E">
        <w:rPr>
          <w:rFonts w:ascii="Arial" w:hAnsi="Arial" w:cs="Arial"/>
          <w:sz w:val="22"/>
          <w:szCs w:val="22"/>
        </w:rPr>
        <w:t>), Pravilnika o graničnim vrijedno</w:t>
      </w:r>
      <w:r w:rsidRPr="004E786E">
        <w:rPr>
          <w:rFonts w:ascii="Arial" w:hAnsi="Arial" w:cs="Arial"/>
          <w:sz w:val="22"/>
          <w:szCs w:val="22"/>
        </w:rPr>
        <w:t xml:space="preserve">stima emisija otpadnih voda  („Narodne novine“ broj </w:t>
      </w:r>
      <w:r w:rsidR="002B602F" w:rsidRPr="004E786E">
        <w:rPr>
          <w:rFonts w:ascii="Arial" w:hAnsi="Arial" w:cs="Arial"/>
          <w:sz w:val="22"/>
          <w:szCs w:val="22"/>
        </w:rPr>
        <w:t>3</w:t>
      </w:r>
      <w:r w:rsidR="008B294D" w:rsidRPr="004E786E">
        <w:rPr>
          <w:rFonts w:ascii="Arial" w:hAnsi="Arial" w:cs="Arial"/>
          <w:sz w:val="22"/>
          <w:szCs w:val="22"/>
        </w:rPr>
        <w:t>/1</w:t>
      </w:r>
      <w:r w:rsidR="002B602F" w:rsidRPr="004E786E">
        <w:rPr>
          <w:rFonts w:ascii="Arial" w:hAnsi="Arial" w:cs="Arial"/>
          <w:sz w:val="22"/>
          <w:szCs w:val="22"/>
        </w:rPr>
        <w:t>6</w:t>
      </w:r>
      <w:r w:rsidR="008B294D" w:rsidRPr="004E786E">
        <w:rPr>
          <w:rFonts w:ascii="Arial" w:hAnsi="Arial" w:cs="Arial"/>
          <w:sz w:val="22"/>
          <w:szCs w:val="22"/>
        </w:rPr>
        <w:t>), te Odluke o odvodnji otpadnih  voda na području Grada Pazina (</w:t>
      </w:r>
      <w:r w:rsidRPr="004E786E">
        <w:rPr>
          <w:rFonts w:ascii="Arial" w:hAnsi="Arial" w:cs="Arial"/>
          <w:sz w:val="22"/>
          <w:szCs w:val="22"/>
        </w:rPr>
        <w:t>„</w:t>
      </w:r>
      <w:r w:rsidR="008B294D" w:rsidRPr="004E786E">
        <w:rPr>
          <w:rFonts w:ascii="Arial" w:hAnsi="Arial" w:cs="Arial"/>
          <w:sz w:val="22"/>
          <w:szCs w:val="22"/>
        </w:rPr>
        <w:t>Službene novine Grada Pazina</w:t>
      </w:r>
      <w:r w:rsidRPr="004E786E">
        <w:rPr>
          <w:rFonts w:ascii="Arial" w:hAnsi="Arial" w:cs="Arial"/>
          <w:sz w:val="22"/>
          <w:szCs w:val="22"/>
        </w:rPr>
        <w:t>“</w:t>
      </w:r>
      <w:r w:rsidR="008B294D" w:rsidRPr="004E786E">
        <w:rPr>
          <w:rFonts w:ascii="Arial" w:hAnsi="Arial" w:cs="Arial"/>
          <w:sz w:val="22"/>
          <w:szCs w:val="22"/>
        </w:rPr>
        <w:t xml:space="preserve"> br</w:t>
      </w:r>
      <w:r w:rsidRPr="004E786E">
        <w:rPr>
          <w:rFonts w:ascii="Arial" w:hAnsi="Arial" w:cs="Arial"/>
          <w:sz w:val="22"/>
          <w:szCs w:val="22"/>
        </w:rPr>
        <w:t xml:space="preserve">oj </w:t>
      </w:r>
      <w:r w:rsidR="008B294D" w:rsidRPr="004E786E">
        <w:rPr>
          <w:rFonts w:ascii="Arial" w:hAnsi="Arial" w:cs="Arial"/>
          <w:sz w:val="22"/>
          <w:szCs w:val="22"/>
        </w:rPr>
        <w:t>33/14</w:t>
      </w:r>
      <w:r w:rsidRPr="004E786E">
        <w:rPr>
          <w:rFonts w:ascii="Arial" w:hAnsi="Arial" w:cs="Arial"/>
          <w:sz w:val="22"/>
          <w:szCs w:val="22"/>
        </w:rPr>
        <w:t>,</w:t>
      </w:r>
      <w:r w:rsidR="008B294D" w:rsidRPr="004E786E">
        <w:rPr>
          <w:rFonts w:ascii="Arial" w:hAnsi="Arial" w:cs="Arial"/>
          <w:sz w:val="22"/>
          <w:szCs w:val="22"/>
        </w:rPr>
        <w:t xml:space="preserve">), direktor </w:t>
      </w:r>
      <w:r w:rsidRPr="004E786E">
        <w:rPr>
          <w:rFonts w:ascii="Arial" w:hAnsi="Arial" w:cs="Arial"/>
          <w:sz w:val="22"/>
          <w:szCs w:val="22"/>
        </w:rPr>
        <w:t xml:space="preserve">trgovačkog društva </w:t>
      </w:r>
      <w:r w:rsidR="008B294D" w:rsidRPr="004E786E">
        <w:rPr>
          <w:rFonts w:ascii="Arial" w:hAnsi="Arial" w:cs="Arial"/>
          <w:sz w:val="22"/>
          <w:szCs w:val="22"/>
        </w:rPr>
        <w:t>Usluga odvodnja d.o.o.  (</w:t>
      </w:r>
      <w:r w:rsidR="00CD5691">
        <w:rPr>
          <w:rFonts w:ascii="Arial" w:hAnsi="Arial" w:cs="Arial"/>
          <w:sz w:val="22"/>
          <w:szCs w:val="22"/>
        </w:rPr>
        <w:t>dalje u tekstu:</w:t>
      </w:r>
      <w:r w:rsidR="00041DE3">
        <w:rPr>
          <w:rFonts w:ascii="Arial" w:hAnsi="Arial" w:cs="Arial"/>
          <w:sz w:val="22"/>
          <w:szCs w:val="22"/>
        </w:rPr>
        <w:t xml:space="preserve"> Javni i</w:t>
      </w:r>
      <w:r w:rsidR="008B294D" w:rsidRPr="004E786E">
        <w:rPr>
          <w:rFonts w:ascii="Arial" w:hAnsi="Arial" w:cs="Arial"/>
          <w:sz w:val="22"/>
          <w:szCs w:val="22"/>
        </w:rPr>
        <w:t>sporučitelj vodne</w:t>
      </w:r>
      <w:r w:rsidRPr="004E786E">
        <w:rPr>
          <w:rFonts w:ascii="Arial" w:hAnsi="Arial" w:cs="Arial"/>
          <w:sz w:val="22"/>
          <w:szCs w:val="22"/>
        </w:rPr>
        <w:t xml:space="preserve"> usluge javne odvodnje), donosi</w:t>
      </w:r>
      <w:r w:rsidR="008B294D" w:rsidRPr="004E786E">
        <w:rPr>
          <w:rFonts w:ascii="Arial" w:hAnsi="Arial" w:cs="Arial"/>
          <w:sz w:val="22"/>
          <w:szCs w:val="22"/>
        </w:rPr>
        <w:t xml:space="preserve"> </w:t>
      </w:r>
    </w:p>
    <w:p w:rsidR="008B294D" w:rsidRPr="004E786E" w:rsidRDefault="008B294D" w:rsidP="008B294D">
      <w:pPr>
        <w:jc w:val="center"/>
        <w:rPr>
          <w:rFonts w:ascii="Arial" w:hAnsi="Arial" w:cs="Arial"/>
          <w:b/>
          <w:sz w:val="22"/>
          <w:szCs w:val="22"/>
        </w:rPr>
      </w:pPr>
    </w:p>
    <w:p w:rsidR="008B294D" w:rsidRPr="004E786E" w:rsidRDefault="008B294D" w:rsidP="008B294D">
      <w:pPr>
        <w:jc w:val="center"/>
        <w:rPr>
          <w:rFonts w:ascii="Arial" w:hAnsi="Arial" w:cs="Arial"/>
          <w:b/>
          <w:sz w:val="22"/>
          <w:szCs w:val="22"/>
        </w:rPr>
      </w:pPr>
    </w:p>
    <w:p w:rsidR="008B294D" w:rsidRPr="004E786E" w:rsidRDefault="008B294D" w:rsidP="008B294D">
      <w:pPr>
        <w:jc w:val="center"/>
        <w:rPr>
          <w:rFonts w:ascii="Arial" w:hAnsi="Arial" w:cs="Arial"/>
          <w:b/>
          <w:sz w:val="22"/>
          <w:szCs w:val="22"/>
        </w:rPr>
      </w:pPr>
      <w:r w:rsidRPr="004E786E">
        <w:rPr>
          <w:rFonts w:ascii="Arial" w:hAnsi="Arial" w:cs="Arial"/>
          <w:b/>
          <w:sz w:val="22"/>
          <w:szCs w:val="22"/>
        </w:rPr>
        <w:t xml:space="preserve">PRAVILNIK </w:t>
      </w:r>
    </w:p>
    <w:p w:rsidR="008B294D" w:rsidRPr="004E786E" w:rsidRDefault="008B294D" w:rsidP="008B294D">
      <w:pPr>
        <w:jc w:val="center"/>
        <w:rPr>
          <w:rFonts w:ascii="Arial" w:hAnsi="Arial" w:cs="Arial"/>
          <w:b/>
          <w:sz w:val="22"/>
          <w:szCs w:val="22"/>
        </w:rPr>
      </w:pPr>
      <w:r w:rsidRPr="004E786E">
        <w:rPr>
          <w:rFonts w:ascii="Arial" w:hAnsi="Arial" w:cs="Arial"/>
          <w:b/>
          <w:sz w:val="22"/>
          <w:szCs w:val="22"/>
        </w:rPr>
        <w:t>o sastavu tehnoloških otpadnih voda koje se upuštaju u sustav javne odvodnje i pročišćavaju na uređaju za pročišćavanje otpadnih voda Grada Pazina</w:t>
      </w:r>
    </w:p>
    <w:p w:rsidR="008B294D" w:rsidRDefault="008B294D" w:rsidP="008B294D">
      <w:pPr>
        <w:jc w:val="center"/>
        <w:rPr>
          <w:rFonts w:ascii="Arial" w:hAnsi="Arial" w:cs="Arial"/>
          <w:b/>
          <w:smallCaps/>
          <w:sz w:val="22"/>
          <w:szCs w:val="22"/>
        </w:rPr>
      </w:pPr>
      <w:r w:rsidRPr="004E786E">
        <w:rPr>
          <w:rFonts w:ascii="Arial" w:hAnsi="Arial" w:cs="Arial"/>
          <w:b/>
          <w:smallCaps/>
          <w:sz w:val="22"/>
          <w:szCs w:val="22"/>
        </w:rPr>
        <w:t xml:space="preserve"> </w:t>
      </w:r>
    </w:p>
    <w:p w:rsidR="00BC5E52" w:rsidRPr="004E786E" w:rsidRDefault="00BC5E52" w:rsidP="008B294D">
      <w:pPr>
        <w:jc w:val="center"/>
        <w:rPr>
          <w:rFonts w:ascii="Arial" w:hAnsi="Arial" w:cs="Arial"/>
          <w:b/>
          <w:smallCaps/>
          <w:sz w:val="22"/>
          <w:szCs w:val="22"/>
        </w:rPr>
      </w:pPr>
    </w:p>
    <w:p w:rsidR="008B294D" w:rsidRPr="004E786E" w:rsidRDefault="008B294D" w:rsidP="008B294D">
      <w:pPr>
        <w:jc w:val="center"/>
        <w:rPr>
          <w:rFonts w:ascii="Arial" w:hAnsi="Arial" w:cs="Arial"/>
          <w:b/>
          <w:sz w:val="22"/>
          <w:szCs w:val="22"/>
        </w:rPr>
      </w:pPr>
      <w:r w:rsidRPr="004E786E">
        <w:rPr>
          <w:rFonts w:ascii="Arial" w:hAnsi="Arial" w:cs="Arial"/>
          <w:b/>
          <w:sz w:val="22"/>
          <w:szCs w:val="22"/>
        </w:rPr>
        <w:t>Članak 1.</w:t>
      </w:r>
    </w:p>
    <w:p w:rsidR="00715A97" w:rsidRPr="004E786E" w:rsidRDefault="00715A97" w:rsidP="00715A97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4E786E">
        <w:rPr>
          <w:rFonts w:ascii="Arial" w:hAnsi="Arial" w:cs="Arial"/>
          <w:sz w:val="22"/>
          <w:szCs w:val="22"/>
        </w:rPr>
        <w:t>Ovim se Pravilnikom  određuje sastav tehnoloških otpadnih voda koje se upuštaju u sustav javne odvodnje ili prazne putem fekalne stanice i pročišćavaju na uređaju za pročišćavanje otpadnih voda te visina naknade za pročišćavanje.</w:t>
      </w:r>
    </w:p>
    <w:p w:rsidR="00F76F2E" w:rsidRPr="004E786E" w:rsidRDefault="00F76F2E" w:rsidP="008B294D">
      <w:pPr>
        <w:autoSpaceDE w:val="0"/>
        <w:autoSpaceDN w:val="0"/>
        <w:adjustRightInd w:val="0"/>
        <w:jc w:val="both"/>
        <w:rPr>
          <w:rFonts w:ascii="Arial" w:hAnsi="Arial" w:cs="Arial"/>
          <w:b/>
          <w:smallCaps/>
          <w:sz w:val="22"/>
          <w:szCs w:val="22"/>
        </w:rPr>
      </w:pPr>
    </w:p>
    <w:p w:rsidR="008B294D" w:rsidRPr="004E786E" w:rsidRDefault="008B294D" w:rsidP="00D255B2">
      <w:pPr>
        <w:jc w:val="center"/>
        <w:rPr>
          <w:rFonts w:ascii="Arial" w:hAnsi="Arial" w:cs="Arial"/>
          <w:b/>
          <w:sz w:val="22"/>
          <w:szCs w:val="22"/>
        </w:rPr>
      </w:pPr>
      <w:r w:rsidRPr="004E786E">
        <w:rPr>
          <w:rFonts w:ascii="Arial" w:hAnsi="Arial" w:cs="Arial"/>
          <w:b/>
          <w:sz w:val="22"/>
          <w:szCs w:val="22"/>
        </w:rPr>
        <w:t>Članak 2.</w:t>
      </w:r>
    </w:p>
    <w:p w:rsidR="00715A97" w:rsidRPr="004E786E" w:rsidRDefault="004E786E" w:rsidP="00715A9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i/>
          <w:sz w:val="22"/>
          <w:szCs w:val="22"/>
        </w:rPr>
        <w:tab/>
      </w:r>
      <w:r w:rsidR="00715A97" w:rsidRPr="004E786E">
        <w:rPr>
          <w:rFonts w:ascii="Arial" w:hAnsi="Arial" w:cs="Arial"/>
          <w:bCs/>
          <w:i/>
          <w:sz w:val="22"/>
          <w:szCs w:val="22"/>
        </w:rPr>
        <w:t>„Tehnološke otpadne vode“</w:t>
      </w:r>
      <w:r w:rsidR="00715A97" w:rsidRPr="004E786E">
        <w:rPr>
          <w:rFonts w:ascii="Arial" w:hAnsi="Arial" w:cs="Arial"/>
          <w:b/>
          <w:bCs/>
          <w:sz w:val="22"/>
          <w:szCs w:val="22"/>
        </w:rPr>
        <w:t xml:space="preserve"> </w:t>
      </w:r>
      <w:r w:rsidR="00715A97" w:rsidRPr="004E786E">
        <w:rPr>
          <w:rFonts w:ascii="Arial" w:hAnsi="Arial" w:cs="Arial"/>
          <w:sz w:val="22"/>
          <w:szCs w:val="22"/>
        </w:rPr>
        <w:t xml:space="preserve">– su sve otpadne vode koje nastaju u tehnološkim postupcima i ispuštaju se iz industrijskih objekata za obavljanje bilo kakve gospodarske djelatnosti, osim sanitarnih otpadnih voda i </w:t>
      </w:r>
      <w:proofErr w:type="spellStart"/>
      <w:r w:rsidR="00715A97" w:rsidRPr="004E786E">
        <w:rPr>
          <w:rFonts w:ascii="Arial" w:hAnsi="Arial" w:cs="Arial"/>
          <w:sz w:val="22"/>
          <w:szCs w:val="22"/>
        </w:rPr>
        <w:t>oborinskih</w:t>
      </w:r>
      <w:proofErr w:type="spellEnd"/>
      <w:r w:rsidR="00715A97" w:rsidRPr="004E786E">
        <w:rPr>
          <w:rFonts w:ascii="Arial" w:hAnsi="Arial" w:cs="Arial"/>
          <w:sz w:val="22"/>
          <w:szCs w:val="22"/>
        </w:rPr>
        <w:t xml:space="preserve"> onečišćenih voda.</w:t>
      </w:r>
    </w:p>
    <w:p w:rsidR="008B294D" w:rsidRPr="004E786E" w:rsidRDefault="008B294D" w:rsidP="008B294D">
      <w:pPr>
        <w:jc w:val="both"/>
        <w:rPr>
          <w:rFonts w:ascii="Arial" w:hAnsi="Arial" w:cs="Arial"/>
          <w:sz w:val="22"/>
          <w:szCs w:val="22"/>
        </w:rPr>
      </w:pPr>
    </w:p>
    <w:p w:rsidR="008B294D" w:rsidRPr="004E786E" w:rsidRDefault="008B294D" w:rsidP="008B294D">
      <w:pPr>
        <w:jc w:val="center"/>
        <w:rPr>
          <w:rFonts w:ascii="Arial" w:hAnsi="Arial" w:cs="Arial"/>
          <w:b/>
          <w:sz w:val="22"/>
          <w:szCs w:val="22"/>
        </w:rPr>
      </w:pPr>
      <w:r w:rsidRPr="004E786E">
        <w:rPr>
          <w:rFonts w:ascii="Arial" w:hAnsi="Arial" w:cs="Arial"/>
          <w:b/>
          <w:sz w:val="22"/>
          <w:szCs w:val="22"/>
        </w:rPr>
        <w:t>Članak 3.</w:t>
      </w:r>
    </w:p>
    <w:p w:rsidR="008B294D" w:rsidRPr="004E786E" w:rsidRDefault="008B294D" w:rsidP="00943D0E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4E786E">
        <w:rPr>
          <w:rFonts w:ascii="Arial" w:hAnsi="Arial" w:cs="Arial"/>
          <w:sz w:val="22"/>
          <w:szCs w:val="22"/>
        </w:rPr>
        <w:t>Sastav tehnoloških otpadnih voda koje se upuštaju u sustav javne odvodnje</w:t>
      </w:r>
      <w:r w:rsidR="003A0E8B" w:rsidRPr="004E786E">
        <w:rPr>
          <w:rFonts w:ascii="Arial" w:hAnsi="Arial" w:cs="Arial"/>
          <w:sz w:val="22"/>
          <w:szCs w:val="22"/>
        </w:rPr>
        <w:t xml:space="preserve"> ili </w:t>
      </w:r>
      <w:r w:rsidR="00567AAE" w:rsidRPr="004E786E">
        <w:rPr>
          <w:rFonts w:ascii="Arial" w:hAnsi="Arial" w:cs="Arial"/>
          <w:sz w:val="22"/>
          <w:szCs w:val="22"/>
        </w:rPr>
        <w:t>prazne putem fekalne stanice</w:t>
      </w:r>
      <w:r w:rsidR="003A0E8B" w:rsidRPr="004E786E">
        <w:rPr>
          <w:rFonts w:ascii="Arial" w:hAnsi="Arial" w:cs="Arial"/>
          <w:sz w:val="22"/>
          <w:szCs w:val="22"/>
        </w:rPr>
        <w:t xml:space="preserve"> te pročišćavaju </w:t>
      </w:r>
      <w:r w:rsidRPr="004E786E">
        <w:rPr>
          <w:rFonts w:ascii="Arial" w:hAnsi="Arial" w:cs="Arial"/>
          <w:sz w:val="22"/>
          <w:szCs w:val="22"/>
        </w:rPr>
        <w:t xml:space="preserve">na uređaju za pročišćavanje otpadnih voda mora biti unutar granica koje su određene ovim Pravilnikom i </w:t>
      </w:r>
      <w:r w:rsidR="00B776E0" w:rsidRPr="004E786E">
        <w:rPr>
          <w:rFonts w:ascii="Arial" w:hAnsi="Arial" w:cs="Arial"/>
          <w:sz w:val="22"/>
          <w:szCs w:val="22"/>
        </w:rPr>
        <w:t xml:space="preserve">Odlukom o </w:t>
      </w:r>
      <w:r w:rsidRPr="004E786E">
        <w:rPr>
          <w:rFonts w:ascii="Arial" w:hAnsi="Arial" w:cs="Arial"/>
          <w:sz w:val="22"/>
          <w:szCs w:val="22"/>
        </w:rPr>
        <w:t xml:space="preserve"> </w:t>
      </w:r>
      <w:r w:rsidR="00943D0E" w:rsidRPr="004E786E">
        <w:rPr>
          <w:rFonts w:ascii="Arial" w:hAnsi="Arial" w:cs="Arial"/>
          <w:sz w:val="22"/>
          <w:szCs w:val="22"/>
        </w:rPr>
        <w:t xml:space="preserve">odvodnji </w:t>
      </w:r>
      <w:r w:rsidR="00B776E0" w:rsidRPr="004E786E">
        <w:rPr>
          <w:rFonts w:ascii="Arial" w:hAnsi="Arial" w:cs="Arial"/>
          <w:sz w:val="22"/>
          <w:szCs w:val="22"/>
        </w:rPr>
        <w:t xml:space="preserve">i pročišćavanju otpadnih i </w:t>
      </w:r>
      <w:proofErr w:type="spellStart"/>
      <w:r w:rsidR="00B776E0" w:rsidRPr="004E786E">
        <w:rPr>
          <w:rFonts w:ascii="Arial" w:hAnsi="Arial" w:cs="Arial"/>
          <w:sz w:val="22"/>
          <w:szCs w:val="22"/>
        </w:rPr>
        <w:t>oborinskih</w:t>
      </w:r>
      <w:proofErr w:type="spellEnd"/>
      <w:r w:rsidR="00B776E0" w:rsidRPr="004E786E">
        <w:rPr>
          <w:rFonts w:ascii="Arial" w:hAnsi="Arial" w:cs="Arial"/>
          <w:sz w:val="22"/>
          <w:szCs w:val="22"/>
        </w:rPr>
        <w:t xml:space="preserve"> </w:t>
      </w:r>
      <w:r w:rsidR="00943D0E" w:rsidRPr="004E786E">
        <w:rPr>
          <w:rFonts w:ascii="Arial" w:hAnsi="Arial" w:cs="Arial"/>
          <w:sz w:val="22"/>
          <w:szCs w:val="22"/>
        </w:rPr>
        <w:t>voda Grada Pazina</w:t>
      </w:r>
      <w:r w:rsidR="00D745FB" w:rsidRPr="004E786E">
        <w:rPr>
          <w:rFonts w:ascii="Arial" w:hAnsi="Arial" w:cs="Arial"/>
          <w:sz w:val="22"/>
          <w:szCs w:val="22"/>
        </w:rPr>
        <w:t>.</w:t>
      </w:r>
    </w:p>
    <w:p w:rsidR="00196E81" w:rsidRPr="004E786E" w:rsidRDefault="00196E81" w:rsidP="00943D0E">
      <w:pPr>
        <w:ind w:firstLine="708"/>
        <w:jc w:val="both"/>
        <w:rPr>
          <w:rFonts w:ascii="Arial" w:hAnsi="Arial" w:cs="Arial"/>
          <w:b/>
          <w:sz w:val="22"/>
          <w:szCs w:val="22"/>
        </w:rPr>
      </w:pPr>
    </w:p>
    <w:p w:rsidR="008B294D" w:rsidRPr="004E786E" w:rsidRDefault="008B294D" w:rsidP="008B294D">
      <w:pPr>
        <w:jc w:val="center"/>
        <w:rPr>
          <w:rFonts w:ascii="Arial" w:hAnsi="Arial" w:cs="Arial"/>
          <w:b/>
          <w:sz w:val="22"/>
          <w:szCs w:val="22"/>
        </w:rPr>
      </w:pPr>
      <w:r w:rsidRPr="004E786E">
        <w:rPr>
          <w:rFonts w:ascii="Arial" w:hAnsi="Arial" w:cs="Arial"/>
          <w:b/>
          <w:sz w:val="22"/>
          <w:szCs w:val="22"/>
        </w:rPr>
        <w:t>Članak 4.</w:t>
      </w:r>
    </w:p>
    <w:p w:rsidR="008B294D" w:rsidRPr="004E786E" w:rsidRDefault="008B294D" w:rsidP="008B294D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4E786E">
        <w:rPr>
          <w:rFonts w:ascii="Arial" w:hAnsi="Arial" w:cs="Arial"/>
          <w:sz w:val="22"/>
          <w:szCs w:val="22"/>
        </w:rPr>
        <w:t>Za tehnološke otpadne vode koje se upuštaju u sustav javne odvodnje</w:t>
      </w:r>
      <w:r w:rsidR="00926174" w:rsidRPr="004E786E">
        <w:rPr>
          <w:rFonts w:ascii="Arial" w:hAnsi="Arial" w:cs="Arial"/>
          <w:sz w:val="22"/>
          <w:szCs w:val="22"/>
        </w:rPr>
        <w:t xml:space="preserve"> ili dovoze te</w:t>
      </w:r>
      <w:r w:rsidRPr="004E786E">
        <w:rPr>
          <w:rFonts w:ascii="Arial" w:hAnsi="Arial" w:cs="Arial"/>
          <w:sz w:val="22"/>
          <w:szCs w:val="22"/>
        </w:rPr>
        <w:t xml:space="preserve"> pročišćavaju na uređaju za pročišćavanje otpadnih voda utvrđuju se slijedeće granične vrijednosti </w:t>
      </w:r>
      <w:r w:rsidR="009903A5" w:rsidRPr="004E786E">
        <w:rPr>
          <w:rFonts w:ascii="Arial" w:hAnsi="Arial" w:cs="Arial"/>
          <w:sz w:val="22"/>
          <w:szCs w:val="22"/>
        </w:rPr>
        <w:t>emisija onečišćujućih tvari</w:t>
      </w:r>
      <w:r w:rsidRPr="004E786E">
        <w:rPr>
          <w:rFonts w:ascii="Arial" w:hAnsi="Arial" w:cs="Arial"/>
          <w:sz w:val="22"/>
          <w:szCs w:val="22"/>
        </w:rPr>
        <w:t>:</w:t>
      </w:r>
    </w:p>
    <w:p w:rsidR="008B294D" w:rsidRPr="004E786E" w:rsidRDefault="008B294D" w:rsidP="008B294D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50"/>
        <w:gridCol w:w="2513"/>
      </w:tblGrid>
      <w:tr w:rsidR="008B294D" w:rsidRPr="004E786E" w:rsidTr="000C5CFA"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94D" w:rsidRPr="004E786E" w:rsidRDefault="000C5CFA" w:rsidP="000C5CFA">
            <w:pPr>
              <w:rPr>
                <w:rFonts w:ascii="Arial" w:hAnsi="Arial" w:cs="Arial"/>
                <w:sz w:val="22"/>
                <w:szCs w:val="22"/>
              </w:rPr>
            </w:pPr>
            <w:r w:rsidRPr="004E786E">
              <w:rPr>
                <w:rFonts w:ascii="Arial" w:hAnsi="Arial" w:cs="Arial"/>
                <w:sz w:val="22"/>
                <w:szCs w:val="22"/>
              </w:rPr>
              <w:t>POKAZATELJI I MJERNE JEDINICE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4D" w:rsidRPr="004E786E" w:rsidRDefault="008B294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5CFA" w:rsidRPr="004E786E" w:rsidTr="008B294D"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FA" w:rsidRPr="004E786E" w:rsidRDefault="000C5CFA">
            <w:pPr>
              <w:rPr>
                <w:rFonts w:ascii="Arial" w:hAnsi="Arial" w:cs="Arial"/>
                <w:sz w:val="22"/>
                <w:szCs w:val="22"/>
              </w:rPr>
            </w:pPr>
            <w:r w:rsidRPr="004E786E">
              <w:rPr>
                <w:rFonts w:ascii="Arial" w:hAnsi="Arial" w:cs="Arial"/>
                <w:sz w:val="22"/>
                <w:szCs w:val="22"/>
              </w:rPr>
              <w:t xml:space="preserve">- pH vrijednost                                                          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FA" w:rsidRPr="004E786E" w:rsidRDefault="000C5CFA">
            <w:pPr>
              <w:rPr>
                <w:rFonts w:ascii="Arial" w:hAnsi="Arial" w:cs="Arial"/>
                <w:sz w:val="22"/>
                <w:szCs w:val="22"/>
              </w:rPr>
            </w:pPr>
            <w:r w:rsidRPr="004E786E">
              <w:rPr>
                <w:rFonts w:ascii="Arial" w:hAnsi="Arial" w:cs="Arial"/>
                <w:sz w:val="22"/>
                <w:szCs w:val="22"/>
              </w:rPr>
              <w:t>6,5 – 9,5</w:t>
            </w:r>
          </w:p>
        </w:tc>
      </w:tr>
      <w:tr w:rsidR="008B294D" w:rsidRPr="004E786E" w:rsidTr="008B294D"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94D" w:rsidRPr="004E786E" w:rsidRDefault="008B294D">
            <w:pPr>
              <w:rPr>
                <w:rFonts w:ascii="Arial" w:hAnsi="Arial" w:cs="Arial"/>
                <w:sz w:val="22"/>
                <w:szCs w:val="22"/>
              </w:rPr>
            </w:pPr>
            <w:r w:rsidRPr="004E786E">
              <w:rPr>
                <w:rFonts w:ascii="Arial" w:hAnsi="Arial" w:cs="Arial"/>
                <w:sz w:val="22"/>
                <w:szCs w:val="22"/>
              </w:rPr>
              <w:t>- Temperatura (</w:t>
            </w:r>
            <w:proofErr w:type="spellStart"/>
            <w:r w:rsidRPr="004E786E">
              <w:rPr>
                <w:rFonts w:ascii="Arial" w:hAnsi="Arial" w:cs="Arial"/>
                <w:sz w:val="22"/>
                <w:szCs w:val="22"/>
                <w:vertAlign w:val="superscript"/>
              </w:rPr>
              <w:t>o</w:t>
            </w:r>
            <w:r w:rsidRPr="004E786E">
              <w:rPr>
                <w:rFonts w:ascii="Arial" w:hAnsi="Arial" w:cs="Arial"/>
                <w:sz w:val="22"/>
                <w:szCs w:val="22"/>
              </w:rPr>
              <w:t>C</w:t>
            </w:r>
            <w:proofErr w:type="spellEnd"/>
            <w:r w:rsidRPr="004E786E">
              <w:rPr>
                <w:rFonts w:ascii="Arial" w:hAnsi="Arial" w:cs="Arial"/>
                <w:sz w:val="22"/>
                <w:szCs w:val="22"/>
              </w:rPr>
              <w:t xml:space="preserve">)                                                       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94D" w:rsidRPr="004E786E" w:rsidRDefault="00E077D7">
            <w:pPr>
              <w:rPr>
                <w:rFonts w:ascii="Arial" w:hAnsi="Arial" w:cs="Arial"/>
                <w:sz w:val="22"/>
                <w:szCs w:val="22"/>
              </w:rPr>
            </w:pPr>
            <w:r w:rsidRPr="004E786E">
              <w:rPr>
                <w:rFonts w:ascii="Arial" w:hAnsi="Arial" w:cs="Arial"/>
                <w:sz w:val="22"/>
                <w:szCs w:val="22"/>
              </w:rPr>
              <w:t>40</w:t>
            </w:r>
          </w:p>
        </w:tc>
      </w:tr>
      <w:tr w:rsidR="008B294D" w:rsidRPr="004E786E" w:rsidTr="008B294D"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94D" w:rsidRPr="004E786E" w:rsidRDefault="008B294D">
            <w:pPr>
              <w:rPr>
                <w:rFonts w:ascii="Arial" w:hAnsi="Arial" w:cs="Arial"/>
                <w:sz w:val="22"/>
                <w:szCs w:val="22"/>
              </w:rPr>
            </w:pPr>
            <w:r w:rsidRPr="004E786E">
              <w:rPr>
                <w:rFonts w:ascii="Arial" w:hAnsi="Arial" w:cs="Arial"/>
                <w:sz w:val="22"/>
                <w:szCs w:val="22"/>
              </w:rPr>
              <w:t xml:space="preserve">- Krupne tvari- tehnološke otpadne vode                  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94D" w:rsidRPr="004E786E" w:rsidRDefault="008B294D">
            <w:pPr>
              <w:rPr>
                <w:rFonts w:ascii="Arial" w:hAnsi="Arial" w:cs="Arial"/>
                <w:sz w:val="22"/>
                <w:szCs w:val="22"/>
              </w:rPr>
            </w:pPr>
            <w:r w:rsidRPr="004E786E">
              <w:rPr>
                <w:rFonts w:ascii="Arial" w:hAnsi="Arial" w:cs="Arial"/>
                <w:sz w:val="22"/>
                <w:szCs w:val="22"/>
              </w:rPr>
              <w:t>bez</w:t>
            </w:r>
          </w:p>
        </w:tc>
      </w:tr>
      <w:tr w:rsidR="008B294D" w:rsidRPr="004E786E" w:rsidTr="008B294D"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94D" w:rsidRPr="004E786E" w:rsidRDefault="008B294D">
            <w:pPr>
              <w:rPr>
                <w:rFonts w:ascii="Arial" w:hAnsi="Arial" w:cs="Arial"/>
                <w:sz w:val="22"/>
                <w:szCs w:val="22"/>
              </w:rPr>
            </w:pPr>
            <w:r w:rsidRPr="004E786E">
              <w:rPr>
                <w:rFonts w:ascii="Arial" w:hAnsi="Arial" w:cs="Arial"/>
                <w:sz w:val="22"/>
                <w:szCs w:val="22"/>
              </w:rPr>
              <w:t xml:space="preserve">- </w:t>
            </w:r>
            <w:proofErr w:type="spellStart"/>
            <w:r w:rsidRPr="004E786E">
              <w:rPr>
                <w:rFonts w:ascii="Arial" w:hAnsi="Arial" w:cs="Arial"/>
                <w:sz w:val="22"/>
                <w:szCs w:val="22"/>
              </w:rPr>
              <w:t>Taložive</w:t>
            </w:r>
            <w:proofErr w:type="spellEnd"/>
            <w:r w:rsidRPr="004E786E">
              <w:rPr>
                <w:rFonts w:ascii="Arial" w:hAnsi="Arial" w:cs="Arial"/>
                <w:sz w:val="22"/>
                <w:szCs w:val="22"/>
              </w:rPr>
              <w:t xml:space="preserve"> tvari (ml/</w:t>
            </w:r>
            <w:proofErr w:type="spellStart"/>
            <w:r w:rsidRPr="004E786E">
              <w:rPr>
                <w:rFonts w:ascii="Arial" w:hAnsi="Arial" w:cs="Arial"/>
                <w:sz w:val="22"/>
                <w:szCs w:val="22"/>
              </w:rPr>
              <w:t>lh</w:t>
            </w:r>
            <w:proofErr w:type="spellEnd"/>
            <w:r w:rsidRPr="004E786E">
              <w:rPr>
                <w:rFonts w:ascii="Arial" w:hAnsi="Arial" w:cs="Arial"/>
                <w:sz w:val="22"/>
                <w:szCs w:val="22"/>
              </w:rPr>
              <w:t xml:space="preserve">)                                                    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94D" w:rsidRPr="004E786E" w:rsidRDefault="00E077D7">
            <w:pPr>
              <w:rPr>
                <w:rFonts w:ascii="Arial" w:hAnsi="Arial" w:cs="Arial"/>
                <w:sz w:val="22"/>
                <w:szCs w:val="22"/>
              </w:rPr>
            </w:pPr>
            <w:r w:rsidRPr="004E786E">
              <w:rPr>
                <w:rFonts w:ascii="Arial" w:hAnsi="Arial" w:cs="Arial"/>
                <w:sz w:val="22"/>
                <w:szCs w:val="22"/>
              </w:rPr>
              <w:t>1</w:t>
            </w:r>
            <w:r w:rsidR="008B294D" w:rsidRPr="004E786E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8B294D" w:rsidRPr="004E786E" w:rsidTr="008B294D"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94D" w:rsidRPr="004E786E" w:rsidRDefault="008B294D">
            <w:pPr>
              <w:rPr>
                <w:rFonts w:ascii="Arial" w:hAnsi="Arial" w:cs="Arial"/>
                <w:sz w:val="22"/>
                <w:szCs w:val="22"/>
              </w:rPr>
            </w:pPr>
            <w:r w:rsidRPr="004E786E">
              <w:rPr>
                <w:rFonts w:ascii="Arial" w:hAnsi="Arial" w:cs="Arial"/>
                <w:sz w:val="22"/>
                <w:szCs w:val="22"/>
              </w:rPr>
              <w:t xml:space="preserve">- Ukupna suspendirana tvar (mg/l)                             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94D" w:rsidRPr="004E786E" w:rsidRDefault="002B602F">
            <w:pPr>
              <w:rPr>
                <w:rFonts w:ascii="Arial" w:hAnsi="Arial" w:cs="Arial"/>
                <w:sz w:val="22"/>
                <w:szCs w:val="22"/>
              </w:rPr>
            </w:pPr>
            <w:r w:rsidRPr="004E786E">
              <w:rPr>
                <w:rFonts w:ascii="Arial" w:hAnsi="Arial" w:cs="Arial"/>
                <w:sz w:val="22"/>
                <w:szCs w:val="22"/>
              </w:rPr>
              <w:t>(a</w:t>
            </w:r>
            <w:r w:rsidR="00E077D7" w:rsidRPr="004E786E">
              <w:rPr>
                <w:rFonts w:ascii="Arial" w:hAnsi="Arial" w:cs="Arial"/>
                <w:sz w:val="22"/>
                <w:szCs w:val="22"/>
              </w:rPr>
              <w:t>)*</w:t>
            </w:r>
          </w:p>
        </w:tc>
      </w:tr>
      <w:tr w:rsidR="008B294D" w:rsidRPr="004E786E" w:rsidTr="008B294D"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94D" w:rsidRPr="004E786E" w:rsidRDefault="008B294D" w:rsidP="00E077D7">
            <w:pPr>
              <w:rPr>
                <w:rFonts w:ascii="Arial" w:hAnsi="Arial" w:cs="Arial"/>
                <w:sz w:val="22"/>
                <w:szCs w:val="22"/>
              </w:rPr>
            </w:pPr>
            <w:r w:rsidRPr="004E786E">
              <w:rPr>
                <w:rFonts w:ascii="Arial" w:hAnsi="Arial" w:cs="Arial"/>
                <w:sz w:val="22"/>
                <w:szCs w:val="22"/>
              </w:rPr>
              <w:t>- BPK</w:t>
            </w:r>
            <w:r w:rsidRPr="004E786E">
              <w:rPr>
                <w:rFonts w:ascii="Arial" w:hAnsi="Arial" w:cs="Arial"/>
                <w:sz w:val="22"/>
                <w:szCs w:val="22"/>
                <w:vertAlign w:val="subscript"/>
              </w:rPr>
              <w:t>5</w:t>
            </w:r>
            <w:r w:rsidR="00E077D7" w:rsidRPr="004E786E">
              <w:rPr>
                <w:rFonts w:ascii="Arial" w:hAnsi="Arial" w:cs="Arial"/>
                <w:sz w:val="22"/>
                <w:szCs w:val="22"/>
              </w:rPr>
              <w:t xml:space="preserve"> (mg</w:t>
            </w:r>
            <w:r w:rsidRPr="004E786E">
              <w:rPr>
                <w:rFonts w:ascii="Arial" w:hAnsi="Arial" w:cs="Arial"/>
                <w:sz w:val="22"/>
                <w:szCs w:val="22"/>
              </w:rPr>
              <w:t xml:space="preserve">/l)                                                         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94D" w:rsidRPr="004E786E" w:rsidRDefault="008B294D">
            <w:pPr>
              <w:rPr>
                <w:rFonts w:ascii="Arial" w:hAnsi="Arial" w:cs="Arial"/>
                <w:sz w:val="22"/>
                <w:szCs w:val="22"/>
              </w:rPr>
            </w:pPr>
            <w:r w:rsidRPr="004E786E">
              <w:rPr>
                <w:rFonts w:ascii="Arial" w:hAnsi="Arial" w:cs="Arial"/>
                <w:sz w:val="22"/>
                <w:szCs w:val="22"/>
              </w:rPr>
              <w:t>500</w:t>
            </w:r>
          </w:p>
        </w:tc>
      </w:tr>
      <w:tr w:rsidR="008B294D" w:rsidRPr="004E786E" w:rsidTr="008B294D"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94D" w:rsidRPr="004E786E" w:rsidRDefault="008B294D">
            <w:pPr>
              <w:rPr>
                <w:rFonts w:ascii="Arial" w:hAnsi="Arial" w:cs="Arial"/>
                <w:sz w:val="22"/>
                <w:szCs w:val="22"/>
              </w:rPr>
            </w:pPr>
            <w:r w:rsidRPr="004E786E">
              <w:rPr>
                <w:rFonts w:ascii="Arial" w:hAnsi="Arial" w:cs="Arial"/>
                <w:sz w:val="22"/>
                <w:szCs w:val="22"/>
              </w:rPr>
              <w:t xml:space="preserve">- </w:t>
            </w:r>
            <w:proofErr w:type="spellStart"/>
            <w:r w:rsidRPr="004E786E">
              <w:rPr>
                <w:rFonts w:ascii="Arial" w:hAnsi="Arial" w:cs="Arial"/>
                <w:sz w:val="22"/>
                <w:szCs w:val="22"/>
              </w:rPr>
              <w:t>KPK</w:t>
            </w:r>
            <w:r w:rsidRPr="004E786E">
              <w:rPr>
                <w:rFonts w:ascii="Arial" w:hAnsi="Arial" w:cs="Arial"/>
                <w:sz w:val="22"/>
                <w:szCs w:val="22"/>
                <w:vertAlign w:val="subscript"/>
              </w:rPr>
              <w:t>Cr</w:t>
            </w:r>
            <w:proofErr w:type="spellEnd"/>
            <w:r w:rsidRPr="004E786E">
              <w:rPr>
                <w:rFonts w:ascii="Arial" w:hAnsi="Arial" w:cs="Arial"/>
                <w:sz w:val="22"/>
                <w:szCs w:val="22"/>
                <w:vertAlign w:val="subscript"/>
              </w:rPr>
              <w:t xml:space="preserve">   </w:t>
            </w:r>
            <w:r w:rsidR="00E077D7" w:rsidRPr="004E786E">
              <w:rPr>
                <w:rFonts w:ascii="Arial" w:hAnsi="Arial" w:cs="Arial"/>
                <w:sz w:val="22"/>
                <w:szCs w:val="22"/>
              </w:rPr>
              <w:t xml:space="preserve"> (mg</w:t>
            </w:r>
            <w:r w:rsidRPr="004E786E">
              <w:rPr>
                <w:rFonts w:ascii="Arial" w:hAnsi="Arial" w:cs="Arial"/>
                <w:sz w:val="22"/>
                <w:szCs w:val="22"/>
              </w:rPr>
              <w:t xml:space="preserve">/l)                                                      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94D" w:rsidRPr="004E786E" w:rsidRDefault="008B294D">
            <w:pPr>
              <w:rPr>
                <w:rFonts w:ascii="Arial" w:hAnsi="Arial" w:cs="Arial"/>
                <w:sz w:val="22"/>
                <w:szCs w:val="22"/>
              </w:rPr>
            </w:pPr>
            <w:r w:rsidRPr="004E786E">
              <w:rPr>
                <w:rFonts w:ascii="Arial" w:hAnsi="Arial" w:cs="Arial"/>
                <w:sz w:val="22"/>
                <w:szCs w:val="22"/>
              </w:rPr>
              <w:t>1200</w:t>
            </w:r>
          </w:p>
        </w:tc>
      </w:tr>
      <w:tr w:rsidR="008B294D" w:rsidRPr="004E786E" w:rsidTr="008B294D"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94D" w:rsidRPr="004E786E" w:rsidRDefault="008B294D" w:rsidP="00E077D7">
            <w:pPr>
              <w:rPr>
                <w:rFonts w:ascii="Arial" w:hAnsi="Arial" w:cs="Arial"/>
                <w:sz w:val="22"/>
                <w:szCs w:val="22"/>
              </w:rPr>
            </w:pPr>
            <w:r w:rsidRPr="004E786E">
              <w:rPr>
                <w:rFonts w:ascii="Arial" w:hAnsi="Arial" w:cs="Arial"/>
                <w:sz w:val="22"/>
                <w:szCs w:val="22"/>
              </w:rPr>
              <w:t xml:space="preserve">- Ukupni organski ugljik </w:t>
            </w:r>
            <w:r w:rsidR="00E077D7" w:rsidRPr="004E786E">
              <w:rPr>
                <w:rFonts w:ascii="Arial" w:hAnsi="Arial" w:cs="Arial"/>
                <w:sz w:val="22"/>
                <w:szCs w:val="22"/>
              </w:rPr>
              <w:t xml:space="preserve">mg </w:t>
            </w:r>
            <w:r w:rsidRPr="004E786E">
              <w:rPr>
                <w:rFonts w:ascii="Arial" w:hAnsi="Arial" w:cs="Arial"/>
                <w:sz w:val="22"/>
                <w:szCs w:val="22"/>
              </w:rPr>
              <w:t xml:space="preserve">/l </w:t>
            </w:r>
            <w:r w:rsidR="00E077D7" w:rsidRPr="004E786E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Pr="004E786E">
              <w:rPr>
                <w:rFonts w:ascii="Arial" w:hAnsi="Arial" w:cs="Arial"/>
                <w:sz w:val="22"/>
                <w:szCs w:val="22"/>
              </w:rPr>
              <w:t xml:space="preserve">TOC  </w:t>
            </w:r>
            <w:r w:rsidR="00E077D7" w:rsidRPr="004E786E">
              <w:rPr>
                <w:rFonts w:ascii="Arial" w:hAnsi="Arial" w:cs="Arial"/>
                <w:sz w:val="22"/>
                <w:szCs w:val="22"/>
              </w:rPr>
              <w:t>(mg /l)</w:t>
            </w:r>
            <w:r w:rsidRPr="004E786E">
              <w:rPr>
                <w:rFonts w:ascii="Arial" w:hAnsi="Arial" w:cs="Arial"/>
                <w:sz w:val="22"/>
                <w:szCs w:val="22"/>
              </w:rPr>
              <w:t xml:space="preserve">             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94D" w:rsidRPr="004E786E" w:rsidRDefault="008B294D">
            <w:pPr>
              <w:rPr>
                <w:rFonts w:ascii="Arial" w:hAnsi="Arial" w:cs="Arial"/>
                <w:sz w:val="22"/>
                <w:szCs w:val="22"/>
              </w:rPr>
            </w:pPr>
            <w:r w:rsidRPr="004E786E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B294D" w:rsidRPr="004E786E" w:rsidTr="008B294D"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94D" w:rsidRPr="004E786E" w:rsidRDefault="008B294D">
            <w:pPr>
              <w:rPr>
                <w:rFonts w:ascii="Arial" w:hAnsi="Arial" w:cs="Arial"/>
                <w:sz w:val="22"/>
                <w:szCs w:val="22"/>
              </w:rPr>
            </w:pPr>
            <w:r w:rsidRPr="004E786E">
              <w:rPr>
                <w:rFonts w:ascii="Arial" w:hAnsi="Arial" w:cs="Arial"/>
                <w:sz w:val="22"/>
                <w:szCs w:val="22"/>
              </w:rPr>
              <w:t xml:space="preserve">- Aluminij (mg/l)                                                             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94D" w:rsidRPr="004E786E" w:rsidRDefault="00E077D7">
            <w:pPr>
              <w:rPr>
                <w:rFonts w:ascii="Arial" w:hAnsi="Arial" w:cs="Arial"/>
                <w:sz w:val="22"/>
                <w:szCs w:val="22"/>
              </w:rPr>
            </w:pPr>
            <w:r w:rsidRPr="004E786E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B294D" w:rsidRPr="004E786E" w:rsidTr="008B294D"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94D" w:rsidRPr="004E786E" w:rsidRDefault="008B294D">
            <w:pPr>
              <w:rPr>
                <w:rFonts w:ascii="Arial" w:hAnsi="Arial" w:cs="Arial"/>
                <w:sz w:val="22"/>
                <w:szCs w:val="22"/>
              </w:rPr>
            </w:pPr>
            <w:r w:rsidRPr="004E786E">
              <w:rPr>
                <w:rFonts w:ascii="Arial" w:hAnsi="Arial" w:cs="Arial"/>
                <w:sz w:val="22"/>
                <w:szCs w:val="22"/>
              </w:rPr>
              <w:t xml:space="preserve">- Arsen (mg/l)                                                                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94D" w:rsidRPr="004E786E" w:rsidRDefault="00E077D7">
            <w:pPr>
              <w:rPr>
                <w:rFonts w:ascii="Arial" w:hAnsi="Arial" w:cs="Arial"/>
                <w:sz w:val="22"/>
                <w:szCs w:val="22"/>
              </w:rPr>
            </w:pPr>
            <w:r w:rsidRPr="004E786E">
              <w:rPr>
                <w:rFonts w:ascii="Arial" w:hAnsi="Arial" w:cs="Arial"/>
                <w:sz w:val="22"/>
                <w:szCs w:val="22"/>
              </w:rPr>
              <w:t>0,1</w:t>
            </w:r>
          </w:p>
        </w:tc>
      </w:tr>
      <w:tr w:rsidR="008B294D" w:rsidRPr="004E786E" w:rsidTr="008B294D"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94D" w:rsidRPr="004E786E" w:rsidRDefault="008B294D">
            <w:pPr>
              <w:rPr>
                <w:rFonts w:ascii="Arial" w:hAnsi="Arial" w:cs="Arial"/>
                <w:sz w:val="22"/>
                <w:szCs w:val="22"/>
              </w:rPr>
            </w:pPr>
            <w:r w:rsidRPr="004E786E">
              <w:rPr>
                <w:rFonts w:ascii="Arial" w:hAnsi="Arial" w:cs="Arial"/>
                <w:sz w:val="22"/>
                <w:szCs w:val="22"/>
              </w:rPr>
              <w:t xml:space="preserve">- Bakar (mg/l)                                                                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94D" w:rsidRPr="004E786E" w:rsidRDefault="008B294D">
            <w:pPr>
              <w:rPr>
                <w:rFonts w:ascii="Arial" w:hAnsi="Arial" w:cs="Arial"/>
                <w:sz w:val="22"/>
                <w:szCs w:val="22"/>
              </w:rPr>
            </w:pPr>
            <w:r w:rsidRPr="004E786E">
              <w:rPr>
                <w:rFonts w:ascii="Arial" w:hAnsi="Arial" w:cs="Arial"/>
                <w:sz w:val="22"/>
                <w:szCs w:val="22"/>
              </w:rPr>
              <w:t>0,5</w:t>
            </w:r>
          </w:p>
        </w:tc>
      </w:tr>
      <w:tr w:rsidR="008B294D" w:rsidRPr="004E786E" w:rsidTr="008B294D"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94D" w:rsidRPr="004E786E" w:rsidRDefault="008B294D">
            <w:pPr>
              <w:rPr>
                <w:rFonts w:ascii="Arial" w:hAnsi="Arial" w:cs="Arial"/>
                <w:sz w:val="22"/>
                <w:szCs w:val="22"/>
              </w:rPr>
            </w:pPr>
            <w:r w:rsidRPr="004E786E">
              <w:rPr>
                <w:rFonts w:ascii="Arial" w:hAnsi="Arial" w:cs="Arial"/>
                <w:sz w:val="22"/>
                <w:szCs w:val="22"/>
              </w:rPr>
              <w:t xml:space="preserve">- Barij (mg/l)                                                                  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94D" w:rsidRPr="004E786E" w:rsidRDefault="008B294D">
            <w:pPr>
              <w:rPr>
                <w:rFonts w:ascii="Arial" w:hAnsi="Arial" w:cs="Arial"/>
                <w:sz w:val="22"/>
                <w:szCs w:val="22"/>
              </w:rPr>
            </w:pPr>
            <w:r w:rsidRPr="004E786E">
              <w:rPr>
                <w:rFonts w:ascii="Arial" w:hAnsi="Arial" w:cs="Arial"/>
                <w:sz w:val="22"/>
                <w:szCs w:val="22"/>
              </w:rPr>
              <w:t>5,0</w:t>
            </w:r>
          </w:p>
        </w:tc>
      </w:tr>
      <w:tr w:rsidR="008B294D" w:rsidRPr="004E786E" w:rsidTr="008B294D"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94D" w:rsidRPr="004E786E" w:rsidRDefault="008B294D">
            <w:pPr>
              <w:rPr>
                <w:rFonts w:ascii="Arial" w:hAnsi="Arial" w:cs="Arial"/>
                <w:sz w:val="22"/>
                <w:szCs w:val="22"/>
              </w:rPr>
            </w:pPr>
            <w:r w:rsidRPr="004E786E">
              <w:rPr>
                <w:rFonts w:ascii="Arial" w:hAnsi="Arial" w:cs="Arial"/>
                <w:sz w:val="22"/>
                <w:szCs w:val="22"/>
              </w:rPr>
              <w:t xml:space="preserve">- Bor (mg/l)                                                                   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94D" w:rsidRPr="004E786E" w:rsidRDefault="00E077D7">
            <w:pPr>
              <w:rPr>
                <w:rFonts w:ascii="Arial" w:hAnsi="Arial" w:cs="Arial"/>
                <w:sz w:val="22"/>
                <w:szCs w:val="22"/>
              </w:rPr>
            </w:pPr>
            <w:r w:rsidRPr="004E786E">
              <w:rPr>
                <w:rFonts w:ascii="Arial" w:hAnsi="Arial" w:cs="Arial"/>
                <w:sz w:val="22"/>
                <w:szCs w:val="22"/>
              </w:rPr>
              <w:t>10</w:t>
            </w:r>
            <w:r w:rsidR="008B294D" w:rsidRPr="004E786E">
              <w:rPr>
                <w:rFonts w:ascii="Arial" w:hAnsi="Arial" w:cs="Arial"/>
                <w:sz w:val="22"/>
                <w:szCs w:val="22"/>
              </w:rPr>
              <w:t>,0</w:t>
            </w:r>
          </w:p>
        </w:tc>
      </w:tr>
      <w:tr w:rsidR="008B294D" w:rsidRPr="004E786E" w:rsidTr="008B294D"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94D" w:rsidRPr="004E786E" w:rsidRDefault="008B294D">
            <w:pPr>
              <w:rPr>
                <w:rFonts w:ascii="Arial" w:hAnsi="Arial" w:cs="Arial"/>
                <w:sz w:val="22"/>
                <w:szCs w:val="22"/>
              </w:rPr>
            </w:pPr>
            <w:r w:rsidRPr="004E786E">
              <w:rPr>
                <w:rFonts w:ascii="Arial" w:hAnsi="Arial" w:cs="Arial"/>
                <w:sz w:val="22"/>
                <w:szCs w:val="22"/>
              </w:rPr>
              <w:t xml:space="preserve">- Cink (mg/l)                                                                  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94D" w:rsidRPr="004E786E" w:rsidRDefault="008B294D">
            <w:pPr>
              <w:rPr>
                <w:rFonts w:ascii="Arial" w:hAnsi="Arial" w:cs="Arial"/>
                <w:sz w:val="22"/>
                <w:szCs w:val="22"/>
              </w:rPr>
            </w:pPr>
            <w:r w:rsidRPr="004E786E">
              <w:rPr>
                <w:rFonts w:ascii="Arial" w:hAnsi="Arial" w:cs="Arial"/>
                <w:sz w:val="22"/>
                <w:szCs w:val="22"/>
              </w:rPr>
              <w:t>2,0</w:t>
            </w:r>
          </w:p>
        </w:tc>
      </w:tr>
      <w:tr w:rsidR="00E077D7" w:rsidRPr="004E786E" w:rsidTr="008B294D"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D7" w:rsidRPr="004E786E" w:rsidRDefault="00E077D7" w:rsidP="00E077D7">
            <w:pPr>
              <w:rPr>
                <w:rFonts w:ascii="Arial" w:hAnsi="Arial" w:cs="Arial"/>
                <w:sz w:val="22"/>
                <w:szCs w:val="22"/>
              </w:rPr>
            </w:pPr>
            <w:r w:rsidRPr="004E786E">
              <w:rPr>
                <w:rFonts w:ascii="Arial" w:hAnsi="Arial" w:cs="Arial"/>
                <w:sz w:val="22"/>
                <w:szCs w:val="22"/>
              </w:rPr>
              <w:t xml:space="preserve">- Kadmij (mg/l)                                                                  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D7" w:rsidRPr="004E786E" w:rsidRDefault="00E077D7">
            <w:pPr>
              <w:rPr>
                <w:rFonts w:ascii="Arial" w:hAnsi="Arial" w:cs="Arial"/>
                <w:sz w:val="22"/>
                <w:szCs w:val="22"/>
              </w:rPr>
            </w:pPr>
            <w:r w:rsidRPr="004E786E">
              <w:rPr>
                <w:rFonts w:ascii="Arial" w:hAnsi="Arial" w:cs="Arial"/>
                <w:sz w:val="22"/>
                <w:szCs w:val="22"/>
              </w:rPr>
              <w:t>0,1</w:t>
            </w:r>
          </w:p>
        </w:tc>
      </w:tr>
      <w:tr w:rsidR="008B294D" w:rsidRPr="004E786E" w:rsidTr="008B294D"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94D" w:rsidRPr="004E786E" w:rsidRDefault="008B294D">
            <w:pPr>
              <w:rPr>
                <w:rFonts w:ascii="Arial" w:hAnsi="Arial" w:cs="Arial"/>
                <w:sz w:val="22"/>
                <w:szCs w:val="22"/>
              </w:rPr>
            </w:pPr>
            <w:r w:rsidRPr="004E786E">
              <w:rPr>
                <w:rFonts w:ascii="Arial" w:hAnsi="Arial" w:cs="Arial"/>
                <w:sz w:val="22"/>
                <w:szCs w:val="22"/>
              </w:rPr>
              <w:t xml:space="preserve">- Kobalt (mg/l) 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94D" w:rsidRPr="004E786E" w:rsidRDefault="00E077D7">
            <w:pPr>
              <w:rPr>
                <w:rFonts w:ascii="Arial" w:hAnsi="Arial" w:cs="Arial"/>
                <w:sz w:val="22"/>
                <w:szCs w:val="22"/>
              </w:rPr>
            </w:pPr>
            <w:r w:rsidRPr="004E786E">
              <w:rPr>
                <w:rFonts w:ascii="Arial" w:hAnsi="Arial" w:cs="Arial"/>
                <w:sz w:val="22"/>
                <w:szCs w:val="22"/>
              </w:rPr>
              <w:t>1</w:t>
            </w:r>
            <w:r w:rsidR="008B294D" w:rsidRPr="004E786E">
              <w:rPr>
                <w:rFonts w:ascii="Arial" w:hAnsi="Arial" w:cs="Arial"/>
                <w:sz w:val="22"/>
                <w:szCs w:val="22"/>
              </w:rPr>
              <w:t>,0</w:t>
            </w:r>
          </w:p>
        </w:tc>
      </w:tr>
      <w:tr w:rsidR="008B294D" w:rsidRPr="004E786E" w:rsidTr="008B294D"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94D" w:rsidRPr="004E786E" w:rsidRDefault="008B294D">
            <w:pPr>
              <w:rPr>
                <w:rFonts w:ascii="Arial" w:hAnsi="Arial" w:cs="Arial"/>
                <w:sz w:val="22"/>
                <w:szCs w:val="22"/>
              </w:rPr>
            </w:pPr>
            <w:r w:rsidRPr="004E786E">
              <w:rPr>
                <w:rFonts w:ascii="Arial" w:hAnsi="Arial" w:cs="Arial"/>
                <w:sz w:val="22"/>
                <w:szCs w:val="22"/>
              </w:rPr>
              <w:t xml:space="preserve">- Kositar (mg/l)                                                              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94D" w:rsidRPr="004E786E" w:rsidRDefault="008B294D">
            <w:pPr>
              <w:rPr>
                <w:rFonts w:ascii="Arial" w:hAnsi="Arial" w:cs="Arial"/>
                <w:sz w:val="22"/>
                <w:szCs w:val="22"/>
              </w:rPr>
            </w:pPr>
            <w:r w:rsidRPr="004E786E">
              <w:rPr>
                <w:rFonts w:ascii="Arial" w:hAnsi="Arial" w:cs="Arial"/>
                <w:sz w:val="22"/>
                <w:szCs w:val="22"/>
              </w:rPr>
              <w:t>2,0</w:t>
            </w:r>
          </w:p>
        </w:tc>
      </w:tr>
      <w:tr w:rsidR="008B294D" w:rsidRPr="004E786E" w:rsidTr="008B294D"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94D" w:rsidRPr="004E786E" w:rsidRDefault="008B294D" w:rsidP="00E8177C">
            <w:pPr>
              <w:rPr>
                <w:rFonts w:ascii="Arial" w:hAnsi="Arial" w:cs="Arial"/>
                <w:sz w:val="22"/>
                <w:szCs w:val="22"/>
              </w:rPr>
            </w:pPr>
            <w:r w:rsidRPr="004E786E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E8177C" w:rsidRPr="004E786E">
              <w:rPr>
                <w:rFonts w:ascii="Arial" w:hAnsi="Arial" w:cs="Arial"/>
                <w:sz w:val="22"/>
                <w:szCs w:val="22"/>
              </w:rPr>
              <w:t>U</w:t>
            </w:r>
            <w:r w:rsidRPr="004E786E">
              <w:rPr>
                <w:rFonts w:ascii="Arial" w:hAnsi="Arial" w:cs="Arial"/>
                <w:sz w:val="22"/>
                <w:szCs w:val="22"/>
              </w:rPr>
              <w:t>kupni</w:t>
            </w:r>
            <w:r w:rsidR="00E8177C" w:rsidRPr="004E786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E786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8177C" w:rsidRPr="004E786E">
              <w:rPr>
                <w:rFonts w:ascii="Arial" w:hAnsi="Arial" w:cs="Arial"/>
                <w:sz w:val="22"/>
                <w:szCs w:val="22"/>
              </w:rPr>
              <w:t xml:space="preserve">krom </w:t>
            </w:r>
            <w:r w:rsidRPr="004E786E">
              <w:rPr>
                <w:rFonts w:ascii="Arial" w:hAnsi="Arial" w:cs="Arial"/>
                <w:sz w:val="22"/>
                <w:szCs w:val="22"/>
              </w:rPr>
              <w:t xml:space="preserve">(mg/l)                                                     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94D" w:rsidRPr="004E786E" w:rsidRDefault="00882546">
            <w:pPr>
              <w:rPr>
                <w:rFonts w:ascii="Arial" w:hAnsi="Arial" w:cs="Arial"/>
                <w:sz w:val="22"/>
                <w:szCs w:val="22"/>
              </w:rPr>
            </w:pPr>
            <w:r w:rsidRPr="004E786E">
              <w:rPr>
                <w:rFonts w:ascii="Arial" w:hAnsi="Arial" w:cs="Arial"/>
                <w:sz w:val="22"/>
                <w:szCs w:val="22"/>
              </w:rPr>
              <w:t>0,5</w:t>
            </w:r>
          </w:p>
        </w:tc>
      </w:tr>
      <w:tr w:rsidR="008B294D" w:rsidRPr="004E786E" w:rsidTr="008B294D"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94D" w:rsidRPr="004E786E" w:rsidRDefault="00870937" w:rsidP="00882546">
            <w:pPr>
              <w:rPr>
                <w:rFonts w:ascii="Arial" w:hAnsi="Arial" w:cs="Arial"/>
                <w:sz w:val="22"/>
                <w:szCs w:val="22"/>
              </w:rPr>
            </w:pPr>
            <w:r w:rsidRPr="004E786E">
              <w:rPr>
                <w:rFonts w:ascii="Arial" w:hAnsi="Arial" w:cs="Arial"/>
                <w:sz w:val="22"/>
                <w:szCs w:val="22"/>
              </w:rPr>
              <w:t>- K</w:t>
            </w:r>
            <w:r w:rsidR="008B294D" w:rsidRPr="004E786E">
              <w:rPr>
                <w:rFonts w:ascii="Arial" w:hAnsi="Arial" w:cs="Arial"/>
                <w:sz w:val="22"/>
                <w:szCs w:val="22"/>
              </w:rPr>
              <w:t xml:space="preserve">rom </w:t>
            </w:r>
            <w:r w:rsidR="00882546" w:rsidRPr="004E786E">
              <w:rPr>
                <w:rFonts w:ascii="Arial" w:hAnsi="Arial" w:cs="Arial"/>
                <w:sz w:val="22"/>
                <w:szCs w:val="22"/>
              </w:rPr>
              <w:t>VI</w:t>
            </w:r>
            <w:r w:rsidR="008B294D" w:rsidRPr="004E786E">
              <w:rPr>
                <w:rFonts w:ascii="Arial" w:hAnsi="Arial" w:cs="Arial"/>
                <w:sz w:val="22"/>
                <w:szCs w:val="22"/>
              </w:rPr>
              <w:t xml:space="preserve"> (mg/l)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94D" w:rsidRPr="004E786E" w:rsidRDefault="00882546">
            <w:pPr>
              <w:rPr>
                <w:rFonts w:ascii="Arial" w:hAnsi="Arial" w:cs="Arial"/>
                <w:sz w:val="22"/>
                <w:szCs w:val="22"/>
              </w:rPr>
            </w:pPr>
            <w:r w:rsidRPr="004E786E">
              <w:rPr>
                <w:rFonts w:ascii="Arial" w:hAnsi="Arial" w:cs="Arial"/>
                <w:sz w:val="22"/>
                <w:szCs w:val="22"/>
              </w:rPr>
              <w:t>0,1</w:t>
            </w:r>
          </w:p>
        </w:tc>
      </w:tr>
      <w:tr w:rsidR="008B294D" w:rsidRPr="004E786E" w:rsidTr="008B294D"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94D" w:rsidRPr="004E786E" w:rsidRDefault="008B294D">
            <w:pPr>
              <w:rPr>
                <w:rFonts w:ascii="Arial" w:hAnsi="Arial" w:cs="Arial"/>
                <w:sz w:val="22"/>
                <w:szCs w:val="22"/>
              </w:rPr>
            </w:pPr>
            <w:r w:rsidRPr="004E786E">
              <w:rPr>
                <w:rFonts w:ascii="Arial" w:hAnsi="Arial" w:cs="Arial"/>
                <w:sz w:val="22"/>
                <w:szCs w:val="22"/>
              </w:rPr>
              <w:t>- Mangan (mg/l)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94D" w:rsidRPr="004E786E" w:rsidRDefault="008B294D">
            <w:pPr>
              <w:rPr>
                <w:rFonts w:ascii="Arial" w:hAnsi="Arial" w:cs="Arial"/>
                <w:sz w:val="22"/>
                <w:szCs w:val="22"/>
              </w:rPr>
            </w:pPr>
            <w:r w:rsidRPr="004E786E">
              <w:rPr>
                <w:rFonts w:ascii="Arial" w:hAnsi="Arial" w:cs="Arial"/>
                <w:sz w:val="22"/>
                <w:szCs w:val="22"/>
              </w:rPr>
              <w:t>4,0</w:t>
            </w:r>
          </w:p>
        </w:tc>
      </w:tr>
      <w:tr w:rsidR="008B294D" w:rsidRPr="004E786E" w:rsidTr="008B294D"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94D" w:rsidRPr="004E786E" w:rsidRDefault="008B294D">
            <w:pPr>
              <w:rPr>
                <w:rFonts w:ascii="Arial" w:hAnsi="Arial" w:cs="Arial"/>
                <w:sz w:val="22"/>
                <w:szCs w:val="22"/>
              </w:rPr>
            </w:pPr>
            <w:r w:rsidRPr="004E786E">
              <w:rPr>
                <w:rFonts w:ascii="Arial" w:hAnsi="Arial" w:cs="Arial"/>
                <w:sz w:val="22"/>
                <w:szCs w:val="22"/>
              </w:rPr>
              <w:lastRenderedPageBreak/>
              <w:t>- Nikal (mg/l)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94D" w:rsidRPr="004E786E" w:rsidRDefault="00882546">
            <w:pPr>
              <w:rPr>
                <w:rFonts w:ascii="Arial" w:hAnsi="Arial" w:cs="Arial"/>
                <w:sz w:val="22"/>
                <w:szCs w:val="22"/>
              </w:rPr>
            </w:pPr>
            <w:r w:rsidRPr="004E786E">
              <w:rPr>
                <w:rFonts w:ascii="Arial" w:hAnsi="Arial" w:cs="Arial"/>
                <w:sz w:val="22"/>
                <w:szCs w:val="22"/>
              </w:rPr>
              <w:t>0,5</w:t>
            </w:r>
          </w:p>
        </w:tc>
      </w:tr>
      <w:tr w:rsidR="008B294D" w:rsidRPr="004E786E" w:rsidTr="008B294D"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94D" w:rsidRPr="004E786E" w:rsidRDefault="008B294D">
            <w:pPr>
              <w:rPr>
                <w:rFonts w:ascii="Arial" w:hAnsi="Arial" w:cs="Arial"/>
                <w:sz w:val="22"/>
                <w:szCs w:val="22"/>
              </w:rPr>
            </w:pPr>
            <w:r w:rsidRPr="004E786E">
              <w:rPr>
                <w:rFonts w:ascii="Arial" w:hAnsi="Arial" w:cs="Arial"/>
                <w:sz w:val="22"/>
                <w:szCs w:val="22"/>
              </w:rPr>
              <w:t>- Olovo (mg/l)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94D" w:rsidRPr="004E786E" w:rsidRDefault="00882546">
            <w:pPr>
              <w:rPr>
                <w:rFonts w:ascii="Arial" w:hAnsi="Arial" w:cs="Arial"/>
                <w:sz w:val="22"/>
                <w:szCs w:val="22"/>
              </w:rPr>
            </w:pPr>
            <w:r w:rsidRPr="004E786E">
              <w:rPr>
                <w:rFonts w:ascii="Arial" w:hAnsi="Arial" w:cs="Arial"/>
                <w:sz w:val="22"/>
                <w:szCs w:val="22"/>
              </w:rPr>
              <w:t>0,5</w:t>
            </w:r>
          </w:p>
        </w:tc>
      </w:tr>
      <w:tr w:rsidR="008B294D" w:rsidRPr="004E786E" w:rsidTr="008B294D"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94D" w:rsidRPr="004E786E" w:rsidRDefault="008B294D">
            <w:pPr>
              <w:rPr>
                <w:rFonts w:ascii="Arial" w:hAnsi="Arial" w:cs="Arial"/>
                <w:sz w:val="22"/>
                <w:szCs w:val="22"/>
              </w:rPr>
            </w:pPr>
            <w:r w:rsidRPr="004E786E">
              <w:rPr>
                <w:rFonts w:ascii="Arial" w:hAnsi="Arial" w:cs="Arial"/>
                <w:sz w:val="22"/>
                <w:szCs w:val="22"/>
              </w:rPr>
              <w:t>- Selen (mg/l)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94D" w:rsidRPr="004E786E" w:rsidRDefault="008B294D">
            <w:pPr>
              <w:rPr>
                <w:rFonts w:ascii="Arial" w:hAnsi="Arial" w:cs="Arial"/>
                <w:sz w:val="22"/>
                <w:szCs w:val="22"/>
              </w:rPr>
            </w:pPr>
            <w:r w:rsidRPr="004E786E">
              <w:rPr>
                <w:rFonts w:ascii="Arial" w:hAnsi="Arial" w:cs="Arial"/>
                <w:sz w:val="22"/>
                <w:szCs w:val="22"/>
              </w:rPr>
              <w:t>0,1</w:t>
            </w:r>
          </w:p>
        </w:tc>
      </w:tr>
      <w:tr w:rsidR="008B294D" w:rsidRPr="004E786E" w:rsidTr="008B294D"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94D" w:rsidRPr="004E786E" w:rsidRDefault="008B294D">
            <w:pPr>
              <w:rPr>
                <w:rFonts w:ascii="Arial" w:hAnsi="Arial" w:cs="Arial"/>
                <w:sz w:val="22"/>
                <w:szCs w:val="22"/>
              </w:rPr>
            </w:pPr>
            <w:r w:rsidRPr="004E786E">
              <w:rPr>
                <w:rFonts w:ascii="Arial" w:hAnsi="Arial" w:cs="Arial"/>
                <w:sz w:val="22"/>
                <w:szCs w:val="22"/>
              </w:rPr>
              <w:t>- Srebro (mg/l)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94D" w:rsidRPr="004E786E" w:rsidRDefault="00882546">
            <w:pPr>
              <w:rPr>
                <w:rFonts w:ascii="Arial" w:hAnsi="Arial" w:cs="Arial"/>
                <w:sz w:val="22"/>
                <w:szCs w:val="22"/>
              </w:rPr>
            </w:pPr>
            <w:r w:rsidRPr="004E786E">
              <w:rPr>
                <w:rFonts w:ascii="Arial" w:hAnsi="Arial" w:cs="Arial"/>
                <w:sz w:val="22"/>
                <w:szCs w:val="22"/>
              </w:rPr>
              <w:t>0,1</w:t>
            </w:r>
          </w:p>
        </w:tc>
      </w:tr>
      <w:tr w:rsidR="008B294D" w:rsidRPr="004E786E" w:rsidTr="008B294D"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94D" w:rsidRPr="004E786E" w:rsidRDefault="008B294D" w:rsidP="00882546">
            <w:pPr>
              <w:rPr>
                <w:rFonts w:ascii="Arial" w:hAnsi="Arial" w:cs="Arial"/>
                <w:sz w:val="22"/>
                <w:szCs w:val="22"/>
              </w:rPr>
            </w:pPr>
            <w:r w:rsidRPr="004E786E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882546" w:rsidRPr="004E786E">
              <w:rPr>
                <w:rFonts w:ascii="Arial" w:hAnsi="Arial" w:cs="Arial"/>
                <w:sz w:val="22"/>
                <w:szCs w:val="22"/>
              </w:rPr>
              <w:t>Vanadij</w:t>
            </w:r>
            <w:r w:rsidRPr="004E786E">
              <w:rPr>
                <w:rFonts w:ascii="Arial" w:hAnsi="Arial" w:cs="Arial"/>
                <w:sz w:val="22"/>
                <w:szCs w:val="22"/>
              </w:rPr>
              <w:t xml:space="preserve"> (mg/l)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94D" w:rsidRPr="004E786E" w:rsidRDefault="00882546">
            <w:pPr>
              <w:rPr>
                <w:rFonts w:ascii="Arial" w:hAnsi="Arial" w:cs="Arial"/>
                <w:sz w:val="22"/>
                <w:szCs w:val="22"/>
              </w:rPr>
            </w:pPr>
            <w:r w:rsidRPr="004E786E">
              <w:rPr>
                <w:rFonts w:ascii="Arial" w:hAnsi="Arial" w:cs="Arial"/>
                <w:sz w:val="22"/>
                <w:szCs w:val="22"/>
              </w:rPr>
              <w:t>0,1</w:t>
            </w:r>
          </w:p>
        </w:tc>
      </w:tr>
      <w:tr w:rsidR="008B294D" w:rsidRPr="004E786E" w:rsidTr="008B294D"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94D" w:rsidRPr="004E786E" w:rsidRDefault="008B294D" w:rsidP="00882546">
            <w:pPr>
              <w:rPr>
                <w:rFonts w:ascii="Arial" w:hAnsi="Arial" w:cs="Arial"/>
                <w:sz w:val="22"/>
                <w:szCs w:val="22"/>
              </w:rPr>
            </w:pPr>
            <w:r w:rsidRPr="004E786E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882546" w:rsidRPr="004E786E">
              <w:rPr>
                <w:rFonts w:ascii="Arial" w:hAnsi="Arial" w:cs="Arial"/>
                <w:sz w:val="22"/>
                <w:szCs w:val="22"/>
              </w:rPr>
              <w:t>Željezo</w:t>
            </w:r>
            <w:r w:rsidRPr="004E786E">
              <w:rPr>
                <w:rFonts w:ascii="Arial" w:hAnsi="Arial" w:cs="Arial"/>
                <w:sz w:val="22"/>
                <w:szCs w:val="22"/>
              </w:rPr>
              <w:t xml:space="preserve"> (mg/l)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94D" w:rsidRPr="004E786E" w:rsidRDefault="00882546">
            <w:pPr>
              <w:rPr>
                <w:rFonts w:ascii="Arial" w:hAnsi="Arial" w:cs="Arial"/>
                <w:sz w:val="22"/>
                <w:szCs w:val="22"/>
              </w:rPr>
            </w:pPr>
            <w:r w:rsidRPr="004E786E">
              <w:rPr>
                <w:rFonts w:ascii="Arial" w:hAnsi="Arial" w:cs="Arial"/>
                <w:sz w:val="22"/>
                <w:szCs w:val="22"/>
              </w:rPr>
              <w:t>10</w:t>
            </w:r>
          </w:p>
        </w:tc>
      </w:tr>
      <w:tr w:rsidR="00882546" w:rsidRPr="004E786E" w:rsidTr="008B294D"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46" w:rsidRPr="004E786E" w:rsidRDefault="00882546" w:rsidP="00882546">
            <w:pPr>
              <w:rPr>
                <w:rFonts w:ascii="Arial" w:hAnsi="Arial" w:cs="Arial"/>
                <w:sz w:val="22"/>
                <w:szCs w:val="22"/>
              </w:rPr>
            </w:pPr>
            <w:r w:rsidRPr="004E786E">
              <w:rPr>
                <w:rFonts w:ascii="Arial" w:hAnsi="Arial" w:cs="Arial"/>
                <w:sz w:val="22"/>
                <w:szCs w:val="22"/>
              </w:rPr>
              <w:t>- Živa (mg/l)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46" w:rsidRPr="004E786E" w:rsidRDefault="00882546">
            <w:pPr>
              <w:rPr>
                <w:rFonts w:ascii="Arial" w:hAnsi="Arial" w:cs="Arial"/>
                <w:sz w:val="22"/>
                <w:szCs w:val="22"/>
              </w:rPr>
            </w:pPr>
            <w:r w:rsidRPr="004E786E">
              <w:rPr>
                <w:rFonts w:ascii="Arial" w:hAnsi="Arial" w:cs="Arial"/>
                <w:sz w:val="22"/>
                <w:szCs w:val="22"/>
              </w:rPr>
              <w:t>0,01</w:t>
            </w:r>
          </w:p>
        </w:tc>
      </w:tr>
      <w:tr w:rsidR="008B294D" w:rsidRPr="004E786E" w:rsidTr="008B294D"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94D" w:rsidRPr="004E786E" w:rsidRDefault="008B294D">
            <w:pPr>
              <w:rPr>
                <w:rFonts w:ascii="Arial" w:hAnsi="Arial" w:cs="Arial"/>
                <w:sz w:val="22"/>
                <w:szCs w:val="22"/>
              </w:rPr>
            </w:pPr>
            <w:r w:rsidRPr="004E786E">
              <w:rPr>
                <w:rFonts w:ascii="Arial" w:hAnsi="Arial" w:cs="Arial"/>
                <w:sz w:val="22"/>
                <w:szCs w:val="22"/>
              </w:rPr>
              <w:t xml:space="preserve">- Fluoridi </w:t>
            </w:r>
            <w:r w:rsidR="00882546" w:rsidRPr="004E786E">
              <w:rPr>
                <w:rFonts w:ascii="Arial" w:hAnsi="Arial" w:cs="Arial"/>
                <w:sz w:val="22"/>
                <w:szCs w:val="22"/>
              </w:rPr>
              <w:t xml:space="preserve">otopljeni </w:t>
            </w:r>
            <w:r w:rsidRPr="004E786E">
              <w:rPr>
                <w:rFonts w:ascii="Arial" w:hAnsi="Arial" w:cs="Arial"/>
                <w:sz w:val="22"/>
                <w:szCs w:val="22"/>
              </w:rPr>
              <w:t>(mg/l)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94D" w:rsidRPr="004E786E" w:rsidRDefault="00882546">
            <w:pPr>
              <w:rPr>
                <w:rFonts w:ascii="Arial" w:hAnsi="Arial" w:cs="Arial"/>
                <w:sz w:val="22"/>
                <w:szCs w:val="22"/>
              </w:rPr>
            </w:pPr>
            <w:r w:rsidRPr="004E786E">
              <w:rPr>
                <w:rFonts w:ascii="Arial" w:hAnsi="Arial" w:cs="Arial"/>
                <w:sz w:val="22"/>
                <w:szCs w:val="22"/>
              </w:rPr>
              <w:t>20</w:t>
            </w:r>
            <w:r w:rsidR="008B294D" w:rsidRPr="004E786E">
              <w:rPr>
                <w:rFonts w:ascii="Arial" w:hAnsi="Arial" w:cs="Arial"/>
                <w:sz w:val="22"/>
                <w:szCs w:val="22"/>
              </w:rPr>
              <w:t>,0</w:t>
            </w:r>
          </w:p>
        </w:tc>
      </w:tr>
      <w:tr w:rsidR="008B294D" w:rsidRPr="004E786E" w:rsidTr="008B294D"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94D" w:rsidRPr="004E786E" w:rsidRDefault="008B294D">
            <w:pPr>
              <w:rPr>
                <w:rFonts w:ascii="Arial" w:hAnsi="Arial" w:cs="Arial"/>
                <w:sz w:val="22"/>
                <w:szCs w:val="22"/>
              </w:rPr>
            </w:pPr>
            <w:r w:rsidRPr="004E786E">
              <w:rPr>
                <w:rFonts w:ascii="Arial" w:hAnsi="Arial" w:cs="Arial"/>
                <w:sz w:val="22"/>
                <w:szCs w:val="22"/>
              </w:rPr>
              <w:t xml:space="preserve">- </w:t>
            </w:r>
            <w:proofErr w:type="spellStart"/>
            <w:r w:rsidRPr="004E786E">
              <w:rPr>
                <w:rFonts w:ascii="Arial" w:hAnsi="Arial" w:cs="Arial"/>
                <w:sz w:val="22"/>
                <w:szCs w:val="22"/>
              </w:rPr>
              <w:t>Sulfiti</w:t>
            </w:r>
            <w:proofErr w:type="spellEnd"/>
            <w:r w:rsidRPr="004E786E">
              <w:rPr>
                <w:rFonts w:ascii="Arial" w:hAnsi="Arial" w:cs="Arial"/>
                <w:sz w:val="22"/>
                <w:szCs w:val="22"/>
              </w:rPr>
              <w:t xml:space="preserve"> (mg/l)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94D" w:rsidRPr="004E786E" w:rsidRDefault="008B294D">
            <w:pPr>
              <w:rPr>
                <w:rFonts w:ascii="Arial" w:hAnsi="Arial" w:cs="Arial"/>
                <w:sz w:val="22"/>
                <w:szCs w:val="22"/>
              </w:rPr>
            </w:pPr>
            <w:r w:rsidRPr="004E786E">
              <w:rPr>
                <w:rFonts w:ascii="Arial" w:hAnsi="Arial" w:cs="Arial"/>
                <w:sz w:val="22"/>
                <w:szCs w:val="22"/>
              </w:rPr>
              <w:t>10</w:t>
            </w:r>
          </w:p>
        </w:tc>
      </w:tr>
      <w:tr w:rsidR="008B294D" w:rsidRPr="004E786E" w:rsidTr="008B294D"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94D" w:rsidRPr="004E786E" w:rsidRDefault="008B294D">
            <w:pPr>
              <w:rPr>
                <w:rFonts w:ascii="Arial" w:hAnsi="Arial" w:cs="Arial"/>
                <w:sz w:val="22"/>
                <w:szCs w:val="22"/>
              </w:rPr>
            </w:pPr>
            <w:r w:rsidRPr="004E786E">
              <w:rPr>
                <w:rFonts w:ascii="Arial" w:hAnsi="Arial" w:cs="Arial"/>
                <w:sz w:val="22"/>
                <w:szCs w:val="22"/>
              </w:rPr>
              <w:t xml:space="preserve">- Sulfidi </w:t>
            </w:r>
            <w:r w:rsidR="00882546" w:rsidRPr="004E786E">
              <w:rPr>
                <w:rFonts w:ascii="Arial" w:hAnsi="Arial" w:cs="Arial"/>
                <w:sz w:val="22"/>
                <w:szCs w:val="22"/>
              </w:rPr>
              <w:t xml:space="preserve">otopljeni </w:t>
            </w:r>
            <w:r w:rsidRPr="004E786E">
              <w:rPr>
                <w:rFonts w:ascii="Arial" w:hAnsi="Arial" w:cs="Arial"/>
                <w:sz w:val="22"/>
                <w:szCs w:val="22"/>
              </w:rPr>
              <w:t>(mg/l)</w:t>
            </w:r>
          </w:p>
        </w:tc>
        <w:tc>
          <w:tcPr>
            <w:tcW w:w="2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294D" w:rsidRPr="004E786E" w:rsidRDefault="008B294D">
            <w:pPr>
              <w:rPr>
                <w:rFonts w:ascii="Arial" w:hAnsi="Arial" w:cs="Arial"/>
                <w:sz w:val="22"/>
                <w:szCs w:val="22"/>
              </w:rPr>
            </w:pPr>
            <w:r w:rsidRPr="004E786E">
              <w:rPr>
                <w:rFonts w:ascii="Arial" w:hAnsi="Arial" w:cs="Arial"/>
                <w:sz w:val="22"/>
                <w:szCs w:val="22"/>
              </w:rPr>
              <w:t>1,0</w:t>
            </w:r>
          </w:p>
        </w:tc>
      </w:tr>
      <w:tr w:rsidR="008B294D" w:rsidRPr="004E786E" w:rsidTr="008B294D"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94D" w:rsidRPr="004E786E" w:rsidRDefault="008B294D">
            <w:pPr>
              <w:rPr>
                <w:rFonts w:ascii="Arial" w:hAnsi="Arial" w:cs="Arial"/>
                <w:sz w:val="22"/>
                <w:szCs w:val="22"/>
              </w:rPr>
            </w:pPr>
            <w:r w:rsidRPr="004E786E">
              <w:rPr>
                <w:rFonts w:ascii="Arial" w:hAnsi="Arial" w:cs="Arial"/>
                <w:sz w:val="22"/>
                <w:szCs w:val="22"/>
              </w:rPr>
              <w:t>- Sulfati (mg/l)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94D" w:rsidRPr="004E786E" w:rsidRDefault="00CA4DC2">
            <w:pPr>
              <w:rPr>
                <w:rFonts w:ascii="Arial" w:hAnsi="Arial" w:cs="Arial"/>
                <w:sz w:val="22"/>
                <w:szCs w:val="22"/>
              </w:rPr>
            </w:pPr>
            <w:r w:rsidRPr="004E786E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</w:tr>
      <w:tr w:rsidR="008B294D" w:rsidRPr="004E786E" w:rsidTr="008B294D"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94D" w:rsidRPr="004E786E" w:rsidRDefault="008B294D">
            <w:pPr>
              <w:rPr>
                <w:rFonts w:ascii="Arial" w:hAnsi="Arial" w:cs="Arial"/>
                <w:sz w:val="22"/>
                <w:szCs w:val="22"/>
              </w:rPr>
            </w:pPr>
            <w:r w:rsidRPr="004E786E">
              <w:rPr>
                <w:rFonts w:ascii="Arial" w:hAnsi="Arial" w:cs="Arial"/>
                <w:sz w:val="22"/>
                <w:szCs w:val="22"/>
              </w:rPr>
              <w:t>- Kloridi (mg/l)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94D" w:rsidRPr="004E786E" w:rsidRDefault="00CA4DC2">
            <w:pPr>
              <w:rPr>
                <w:rFonts w:ascii="Arial" w:hAnsi="Arial" w:cs="Arial"/>
                <w:sz w:val="22"/>
                <w:szCs w:val="22"/>
              </w:rPr>
            </w:pPr>
            <w:r w:rsidRPr="004E786E">
              <w:rPr>
                <w:rFonts w:ascii="Arial" w:hAnsi="Arial" w:cs="Arial"/>
                <w:sz w:val="22"/>
                <w:szCs w:val="22"/>
              </w:rPr>
              <w:t>1000</w:t>
            </w:r>
          </w:p>
        </w:tc>
      </w:tr>
      <w:tr w:rsidR="008B294D" w:rsidRPr="004E786E" w:rsidTr="008B294D"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94D" w:rsidRPr="004E786E" w:rsidRDefault="008B294D">
            <w:pPr>
              <w:rPr>
                <w:rFonts w:ascii="Arial" w:hAnsi="Arial" w:cs="Arial"/>
                <w:sz w:val="22"/>
                <w:szCs w:val="22"/>
              </w:rPr>
            </w:pPr>
            <w:r w:rsidRPr="004E786E">
              <w:rPr>
                <w:rFonts w:ascii="Arial" w:hAnsi="Arial" w:cs="Arial"/>
                <w:sz w:val="22"/>
                <w:szCs w:val="22"/>
              </w:rPr>
              <w:t>- Ukupni fosfor (mg/l)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94D" w:rsidRPr="004E786E" w:rsidRDefault="00CA4DC2">
            <w:pPr>
              <w:rPr>
                <w:rFonts w:ascii="Arial" w:hAnsi="Arial" w:cs="Arial"/>
                <w:sz w:val="22"/>
                <w:szCs w:val="22"/>
              </w:rPr>
            </w:pPr>
            <w:r w:rsidRPr="004E786E">
              <w:rPr>
                <w:rFonts w:ascii="Arial" w:hAnsi="Arial" w:cs="Arial"/>
                <w:sz w:val="22"/>
                <w:szCs w:val="22"/>
              </w:rPr>
              <w:t>10,0</w:t>
            </w:r>
            <w:r w:rsidR="008B294D" w:rsidRPr="004E786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5F008A" w:rsidRPr="004E786E" w:rsidTr="008B294D"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8A" w:rsidRPr="004E786E" w:rsidRDefault="005F008A">
            <w:pPr>
              <w:rPr>
                <w:rFonts w:ascii="Arial" w:hAnsi="Arial" w:cs="Arial"/>
                <w:sz w:val="22"/>
                <w:szCs w:val="22"/>
              </w:rPr>
            </w:pPr>
            <w:r w:rsidRPr="004E786E">
              <w:rPr>
                <w:rFonts w:ascii="Arial" w:hAnsi="Arial" w:cs="Arial"/>
                <w:sz w:val="22"/>
                <w:szCs w:val="22"/>
              </w:rPr>
              <w:t>- Klor slobodni (mg/l)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8A" w:rsidRPr="004E786E" w:rsidRDefault="00D66196">
            <w:pPr>
              <w:rPr>
                <w:rFonts w:ascii="Arial" w:hAnsi="Arial" w:cs="Arial"/>
                <w:sz w:val="22"/>
                <w:szCs w:val="22"/>
              </w:rPr>
            </w:pPr>
            <w:r w:rsidRPr="004E786E">
              <w:rPr>
                <w:rFonts w:ascii="Arial" w:hAnsi="Arial" w:cs="Arial"/>
                <w:sz w:val="22"/>
                <w:szCs w:val="22"/>
              </w:rPr>
              <w:t>0,5</w:t>
            </w:r>
          </w:p>
        </w:tc>
      </w:tr>
      <w:tr w:rsidR="00D66196" w:rsidRPr="004E786E" w:rsidTr="008B294D"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96" w:rsidRPr="004E786E" w:rsidRDefault="00D66196">
            <w:pPr>
              <w:rPr>
                <w:rFonts w:ascii="Arial" w:hAnsi="Arial" w:cs="Arial"/>
                <w:sz w:val="22"/>
                <w:szCs w:val="22"/>
              </w:rPr>
            </w:pPr>
            <w:r w:rsidRPr="004E786E">
              <w:rPr>
                <w:rFonts w:ascii="Arial" w:hAnsi="Arial" w:cs="Arial"/>
                <w:sz w:val="22"/>
                <w:szCs w:val="22"/>
              </w:rPr>
              <w:t>- Klor ukupni (mg/l)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96" w:rsidRPr="004E786E" w:rsidRDefault="00D66196">
            <w:pPr>
              <w:rPr>
                <w:rFonts w:ascii="Arial" w:hAnsi="Arial" w:cs="Arial"/>
                <w:sz w:val="22"/>
                <w:szCs w:val="22"/>
              </w:rPr>
            </w:pPr>
            <w:r w:rsidRPr="004E786E">
              <w:rPr>
                <w:rFonts w:ascii="Arial" w:hAnsi="Arial" w:cs="Arial"/>
                <w:sz w:val="22"/>
                <w:szCs w:val="22"/>
              </w:rPr>
              <w:t>1,0</w:t>
            </w:r>
          </w:p>
        </w:tc>
      </w:tr>
      <w:tr w:rsidR="008B294D" w:rsidRPr="004E786E" w:rsidTr="008B294D"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94D" w:rsidRPr="004E786E" w:rsidRDefault="008B294D">
            <w:pPr>
              <w:rPr>
                <w:rFonts w:ascii="Arial" w:hAnsi="Arial" w:cs="Arial"/>
                <w:sz w:val="22"/>
                <w:szCs w:val="22"/>
              </w:rPr>
            </w:pPr>
            <w:r w:rsidRPr="004E786E">
              <w:rPr>
                <w:rFonts w:ascii="Arial" w:hAnsi="Arial" w:cs="Arial"/>
                <w:sz w:val="22"/>
                <w:szCs w:val="22"/>
              </w:rPr>
              <w:t xml:space="preserve">- </w:t>
            </w:r>
            <w:proofErr w:type="spellStart"/>
            <w:r w:rsidRPr="004E786E">
              <w:rPr>
                <w:rFonts w:ascii="Arial" w:hAnsi="Arial" w:cs="Arial"/>
                <w:sz w:val="22"/>
                <w:szCs w:val="22"/>
              </w:rPr>
              <w:t>Ortofosfati</w:t>
            </w:r>
            <w:proofErr w:type="spellEnd"/>
            <w:r w:rsidRPr="004E786E">
              <w:rPr>
                <w:rFonts w:ascii="Arial" w:hAnsi="Arial" w:cs="Arial"/>
                <w:sz w:val="22"/>
                <w:szCs w:val="22"/>
              </w:rPr>
              <w:t xml:space="preserve"> (mg/l)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94D" w:rsidRPr="004E786E" w:rsidRDefault="008B294D">
            <w:pPr>
              <w:rPr>
                <w:rFonts w:ascii="Arial" w:hAnsi="Arial" w:cs="Arial"/>
                <w:sz w:val="22"/>
                <w:szCs w:val="22"/>
              </w:rPr>
            </w:pPr>
            <w:r w:rsidRPr="004E786E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D66196" w:rsidRPr="004E786E" w:rsidTr="008B294D"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96" w:rsidRPr="004E786E" w:rsidRDefault="00D66196" w:rsidP="00F25E85">
            <w:pPr>
              <w:rPr>
                <w:rFonts w:ascii="Arial" w:hAnsi="Arial" w:cs="Arial"/>
                <w:sz w:val="22"/>
                <w:szCs w:val="22"/>
              </w:rPr>
            </w:pPr>
            <w:r w:rsidRPr="004E786E">
              <w:rPr>
                <w:rFonts w:ascii="Arial" w:hAnsi="Arial" w:cs="Arial"/>
                <w:sz w:val="22"/>
                <w:szCs w:val="22"/>
              </w:rPr>
              <w:t>- Ukupni dušik (mg/l)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96" w:rsidRPr="004E786E" w:rsidRDefault="00D66196" w:rsidP="00F25E85">
            <w:pPr>
              <w:rPr>
                <w:rFonts w:ascii="Arial" w:hAnsi="Arial" w:cs="Arial"/>
                <w:sz w:val="22"/>
                <w:szCs w:val="22"/>
              </w:rPr>
            </w:pPr>
            <w:r w:rsidRPr="004E786E">
              <w:rPr>
                <w:rFonts w:ascii="Arial" w:hAnsi="Arial" w:cs="Arial"/>
                <w:sz w:val="22"/>
                <w:szCs w:val="22"/>
              </w:rPr>
              <w:t>50,0</w:t>
            </w:r>
          </w:p>
        </w:tc>
      </w:tr>
      <w:tr w:rsidR="008B294D" w:rsidRPr="004E786E" w:rsidTr="008B294D">
        <w:trPr>
          <w:trHeight w:val="285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94D" w:rsidRPr="004E786E" w:rsidRDefault="008B294D">
            <w:pPr>
              <w:rPr>
                <w:rFonts w:ascii="Arial" w:hAnsi="Arial" w:cs="Arial"/>
                <w:sz w:val="22"/>
                <w:szCs w:val="22"/>
              </w:rPr>
            </w:pPr>
            <w:r w:rsidRPr="004E786E">
              <w:rPr>
                <w:rFonts w:ascii="Arial" w:hAnsi="Arial" w:cs="Arial"/>
                <w:sz w:val="22"/>
                <w:szCs w:val="22"/>
              </w:rPr>
              <w:t xml:space="preserve">- </w:t>
            </w:r>
            <w:proofErr w:type="spellStart"/>
            <w:r w:rsidRPr="004E786E">
              <w:rPr>
                <w:rFonts w:ascii="Arial" w:hAnsi="Arial" w:cs="Arial"/>
                <w:sz w:val="22"/>
                <w:szCs w:val="22"/>
              </w:rPr>
              <w:t>Amonij</w:t>
            </w:r>
            <w:proofErr w:type="spellEnd"/>
            <w:r w:rsidRPr="004E786E">
              <w:rPr>
                <w:rFonts w:ascii="Arial" w:hAnsi="Arial" w:cs="Arial"/>
                <w:sz w:val="22"/>
                <w:szCs w:val="22"/>
              </w:rPr>
              <w:t xml:space="preserve"> ion (mg/l)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94D" w:rsidRPr="004E786E" w:rsidRDefault="008B294D">
            <w:pPr>
              <w:rPr>
                <w:rFonts w:ascii="Arial" w:hAnsi="Arial" w:cs="Arial"/>
                <w:sz w:val="22"/>
                <w:szCs w:val="22"/>
              </w:rPr>
            </w:pPr>
            <w:r w:rsidRPr="004E786E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B294D" w:rsidRPr="004E786E" w:rsidTr="008B294D"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94D" w:rsidRPr="004E786E" w:rsidRDefault="008B294D">
            <w:pPr>
              <w:rPr>
                <w:rFonts w:ascii="Arial" w:hAnsi="Arial" w:cs="Arial"/>
                <w:sz w:val="22"/>
                <w:szCs w:val="22"/>
              </w:rPr>
            </w:pPr>
            <w:r w:rsidRPr="004E786E">
              <w:rPr>
                <w:rFonts w:ascii="Arial" w:hAnsi="Arial" w:cs="Arial"/>
                <w:sz w:val="22"/>
                <w:szCs w:val="22"/>
              </w:rPr>
              <w:t>- Nitriti (mg/l)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94D" w:rsidRPr="004E786E" w:rsidRDefault="008B294D">
            <w:pPr>
              <w:rPr>
                <w:rFonts w:ascii="Arial" w:hAnsi="Arial" w:cs="Arial"/>
                <w:sz w:val="22"/>
                <w:szCs w:val="22"/>
              </w:rPr>
            </w:pPr>
            <w:r w:rsidRPr="004E786E">
              <w:rPr>
                <w:rFonts w:ascii="Arial" w:hAnsi="Arial" w:cs="Arial"/>
                <w:sz w:val="22"/>
                <w:szCs w:val="22"/>
              </w:rPr>
              <w:t>10,0</w:t>
            </w:r>
          </w:p>
        </w:tc>
      </w:tr>
      <w:tr w:rsidR="008B294D" w:rsidRPr="004E786E" w:rsidTr="008B294D"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94D" w:rsidRPr="004E786E" w:rsidRDefault="008B294D">
            <w:pPr>
              <w:rPr>
                <w:rFonts w:ascii="Arial" w:hAnsi="Arial" w:cs="Arial"/>
                <w:sz w:val="22"/>
                <w:szCs w:val="22"/>
              </w:rPr>
            </w:pPr>
            <w:r w:rsidRPr="004E786E">
              <w:rPr>
                <w:rFonts w:ascii="Arial" w:hAnsi="Arial" w:cs="Arial"/>
                <w:sz w:val="22"/>
                <w:szCs w:val="22"/>
              </w:rPr>
              <w:t>- Nitrati (mg/l)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94D" w:rsidRPr="004E786E" w:rsidRDefault="008B294D">
            <w:pPr>
              <w:rPr>
                <w:rFonts w:ascii="Arial" w:hAnsi="Arial" w:cs="Arial"/>
                <w:sz w:val="22"/>
                <w:szCs w:val="22"/>
              </w:rPr>
            </w:pPr>
            <w:r w:rsidRPr="004E786E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B294D" w:rsidRPr="004E786E" w:rsidTr="008B294D"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94D" w:rsidRPr="004E786E" w:rsidRDefault="008B294D">
            <w:pPr>
              <w:rPr>
                <w:rFonts w:ascii="Arial" w:hAnsi="Arial" w:cs="Arial"/>
                <w:sz w:val="22"/>
                <w:szCs w:val="22"/>
              </w:rPr>
            </w:pPr>
            <w:r w:rsidRPr="004E786E">
              <w:rPr>
                <w:rFonts w:ascii="Arial" w:hAnsi="Arial" w:cs="Arial"/>
                <w:sz w:val="22"/>
                <w:szCs w:val="22"/>
              </w:rPr>
              <w:t>- Mineralna ulja (mg/l)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94D" w:rsidRPr="004E786E" w:rsidRDefault="008B294D">
            <w:pPr>
              <w:rPr>
                <w:rFonts w:ascii="Arial" w:hAnsi="Arial" w:cs="Arial"/>
                <w:sz w:val="22"/>
                <w:szCs w:val="22"/>
              </w:rPr>
            </w:pPr>
            <w:r w:rsidRPr="004E786E">
              <w:rPr>
                <w:rFonts w:ascii="Arial" w:hAnsi="Arial" w:cs="Arial"/>
                <w:sz w:val="22"/>
                <w:szCs w:val="22"/>
              </w:rPr>
              <w:t>30,0</w:t>
            </w:r>
          </w:p>
        </w:tc>
      </w:tr>
      <w:tr w:rsidR="00D66196" w:rsidRPr="004E786E" w:rsidTr="008B294D"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96" w:rsidRPr="004E786E" w:rsidRDefault="00D66196">
            <w:pPr>
              <w:rPr>
                <w:rFonts w:ascii="Arial" w:hAnsi="Arial" w:cs="Arial"/>
                <w:sz w:val="22"/>
                <w:szCs w:val="22"/>
              </w:rPr>
            </w:pPr>
            <w:r w:rsidRPr="004E786E">
              <w:rPr>
                <w:rFonts w:ascii="Arial" w:hAnsi="Arial" w:cs="Arial"/>
                <w:sz w:val="22"/>
                <w:szCs w:val="22"/>
              </w:rPr>
              <w:t>- Ukupni cijanidi (mg/l)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96" w:rsidRPr="004E786E" w:rsidRDefault="00D66196">
            <w:pPr>
              <w:rPr>
                <w:rFonts w:ascii="Arial" w:hAnsi="Arial" w:cs="Arial"/>
                <w:sz w:val="22"/>
                <w:szCs w:val="22"/>
              </w:rPr>
            </w:pPr>
            <w:r w:rsidRPr="004E786E">
              <w:rPr>
                <w:rFonts w:ascii="Arial" w:hAnsi="Arial" w:cs="Arial"/>
                <w:sz w:val="22"/>
                <w:szCs w:val="22"/>
              </w:rPr>
              <w:t>1,0</w:t>
            </w:r>
          </w:p>
        </w:tc>
      </w:tr>
      <w:tr w:rsidR="00D66196" w:rsidRPr="004E786E" w:rsidTr="008B294D"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96" w:rsidRPr="004E786E" w:rsidRDefault="00D66196">
            <w:pPr>
              <w:rPr>
                <w:rFonts w:ascii="Arial" w:hAnsi="Arial" w:cs="Arial"/>
                <w:sz w:val="22"/>
                <w:szCs w:val="22"/>
              </w:rPr>
            </w:pPr>
            <w:r w:rsidRPr="004E786E">
              <w:rPr>
                <w:rFonts w:ascii="Arial" w:hAnsi="Arial" w:cs="Arial"/>
                <w:sz w:val="22"/>
                <w:szCs w:val="22"/>
              </w:rPr>
              <w:t>- Cijanidi slobodni (mg/l)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96" w:rsidRPr="004E786E" w:rsidRDefault="00D66196">
            <w:pPr>
              <w:rPr>
                <w:rFonts w:ascii="Arial" w:hAnsi="Arial" w:cs="Arial"/>
                <w:sz w:val="22"/>
                <w:szCs w:val="22"/>
              </w:rPr>
            </w:pPr>
            <w:r w:rsidRPr="004E786E">
              <w:rPr>
                <w:rFonts w:ascii="Arial" w:hAnsi="Arial" w:cs="Arial"/>
                <w:sz w:val="22"/>
                <w:szCs w:val="22"/>
              </w:rPr>
              <w:t>0,1</w:t>
            </w:r>
          </w:p>
        </w:tc>
      </w:tr>
      <w:tr w:rsidR="008B294D" w:rsidRPr="004E786E" w:rsidTr="008B294D"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94D" w:rsidRPr="004E786E" w:rsidRDefault="008B294D" w:rsidP="00D66196">
            <w:pPr>
              <w:rPr>
                <w:rFonts w:ascii="Arial" w:hAnsi="Arial" w:cs="Arial"/>
                <w:sz w:val="22"/>
                <w:szCs w:val="22"/>
              </w:rPr>
            </w:pPr>
            <w:r w:rsidRPr="004E786E">
              <w:rPr>
                <w:rFonts w:ascii="Arial" w:hAnsi="Arial" w:cs="Arial"/>
                <w:sz w:val="22"/>
                <w:szCs w:val="22"/>
              </w:rPr>
              <w:t>- Ukupna ulja i mas</w:t>
            </w:r>
            <w:r w:rsidR="00D66196" w:rsidRPr="004E786E">
              <w:rPr>
                <w:rFonts w:ascii="Arial" w:hAnsi="Arial" w:cs="Arial"/>
                <w:sz w:val="22"/>
                <w:szCs w:val="22"/>
              </w:rPr>
              <w:t>ti</w:t>
            </w:r>
            <w:r w:rsidRPr="004E786E">
              <w:rPr>
                <w:rFonts w:ascii="Arial" w:hAnsi="Arial" w:cs="Arial"/>
                <w:sz w:val="22"/>
                <w:szCs w:val="22"/>
              </w:rPr>
              <w:t xml:space="preserve"> (mg/l)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94D" w:rsidRPr="004E786E" w:rsidRDefault="008B294D">
            <w:pPr>
              <w:rPr>
                <w:rFonts w:ascii="Arial" w:hAnsi="Arial" w:cs="Arial"/>
                <w:sz w:val="22"/>
                <w:szCs w:val="22"/>
              </w:rPr>
            </w:pPr>
            <w:r w:rsidRPr="004E786E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8B294D" w:rsidRPr="004E786E" w:rsidTr="008B294D"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94D" w:rsidRPr="004E786E" w:rsidRDefault="008B294D" w:rsidP="00D66196">
            <w:pPr>
              <w:rPr>
                <w:rFonts w:ascii="Arial" w:hAnsi="Arial" w:cs="Arial"/>
                <w:sz w:val="22"/>
                <w:szCs w:val="22"/>
              </w:rPr>
            </w:pPr>
            <w:r w:rsidRPr="004E786E">
              <w:rPr>
                <w:rFonts w:ascii="Arial" w:hAnsi="Arial" w:cs="Arial"/>
                <w:sz w:val="22"/>
                <w:szCs w:val="22"/>
              </w:rPr>
              <w:t>- Ukupni ugljikovodici (mg/l)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94D" w:rsidRPr="004E786E" w:rsidRDefault="00D66196">
            <w:pPr>
              <w:rPr>
                <w:rFonts w:ascii="Arial" w:hAnsi="Arial" w:cs="Arial"/>
                <w:sz w:val="22"/>
                <w:szCs w:val="22"/>
              </w:rPr>
            </w:pPr>
            <w:r w:rsidRPr="004E786E">
              <w:rPr>
                <w:rFonts w:ascii="Arial" w:hAnsi="Arial" w:cs="Arial"/>
                <w:sz w:val="22"/>
                <w:szCs w:val="22"/>
              </w:rPr>
              <w:t>30</w:t>
            </w:r>
          </w:p>
        </w:tc>
      </w:tr>
      <w:tr w:rsidR="00D66196" w:rsidRPr="004E786E" w:rsidTr="008B294D"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96" w:rsidRPr="004E786E" w:rsidRDefault="00D66196" w:rsidP="00D66196">
            <w:pPr>
              <w:rPr>
                <w:rFonts w:ascii="Arial" w:hAnsi="Arial" w:cs="Arial"/>
                <w:sz w:val="22"/>
                <w:szCs w:val="22"/>
              </w:rPr>
            </w:pPr>
            <w:r w:rsidRPr="004E786E">
              <w:rPr>
                <w:rFonts w:ascii="Arial" w:hAnsi="Arial" w:cs="Arial"/>
                <w:sz w:val="22"/>
                <w:szCs w:val="22"/>
              </w:rPr>
              <w:t xml:space="preserve">- </w:t>
            </w:r>
            <w:proofErr w:type="spellStart"/>
            <w:r w:rsidRPr="004E786E">
              <w:rPr>
                <w:rFonts w:ascii="Arial" w:hAnsi="Arial" w:cs="Arial"/>
                <w:sz w:val="22"/>
                <w:szCs w:val="22"/>
              </w:rPr>
              <w:t>Lakohlapljivi</w:t>
            </w:r>
            <w:proofErr w:type="spellEnd"/>
            <w:r w:rsidRPr="004E786E">
              <w:rPr>
                <w:rFonts w:ascii="Arial" w:hAnsi="Arial" w:cs="Arial"/>
                <w:sz w:val="22"/>
                <w:szCs w:val="22"/>
              </w:rPr>
              <w:t xml:space="preserve"> aromatski ugljikovodici (mg/l)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96" w:rsidRPr="004E786E" w:rsidRDefault="00D66196">
            <w:pPr>
              <w:rPr>
                <w:rFonts w:ascii="Arial" w:hAnsi="Arial" w:cs="Arial"/>
                <w:sz w:val="22"/>
                <w:szCs w:val="22"/>
              </w:rPr>
            </w:pPr>
            <w:r w:rsidRPr="004E786E">
              <w:rPr>
                <w:rFonts w:ascii="Arial" w:hAnsi="Arial" w:cs="Arial"/>
                <w:sz w:val="22"/>
                <w:szCs w:val="22"/>
              </w:rPr>
              <w:t>1,0</w:t>
            </w:r>
          </w:p>
        </w:tc>
      </w:tr>
      <w:tr w:rsidR="007F73DE" w:rsidRPr="004E786E" w:rsidTr="008B294D"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DE" w:rsidRPr="004E786E" w:rsidRDefault="007F73DE" w:rsidP="00D66196">
            <w:pPr>
              <w:rPr>
                <w:rFonts w:ascii="Arial" w:hAnsi="Arial" w:cs="Arial"/>
                <w:sz w:val="22"/>
                <w:szCs w:val="22"/>
              </w:rPr>
            </w:pPr>
            <w:r w:rsidRPr="004E786E">
              <w:rPr>
                <w:rFonts w:ascii="Arial" w:hAnsi="Arial" w:cs="Arial"/>
                <w:sz w:val="22"/>
                <w:szCs w:val="22"/>
              </w:rPr>
              <w:t>- Benzen (mg/l)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DE" w:rsidRPr="004E786E" w:rsidRDefault="007F73DE">
            <w:pPr>
              <w:rPr>
                <w:rFonts w:ascii="Arial" w:hAnsi="Arial" w:cs="Arial"/>
                <w:sz w:val="22"/>
                <w:szCs w:val="22"/>
              </w:rPr>
            </w:pPr>
            <w:r w:rsidRPr="004E786E">
              <w:rPr>
                <w:rFonts w:ascii="Arial" w:hAnsi="Arial" w:cs="Arial"/>
                <w:sz w:val="22"/>
                <w:szCs w:val="22"/>
              </w:rPr>
              <w:t>1,0</w:t>
            </w:r>
          </w:p>
        </w:tc>
      </w:tr>
      <w:tr w:rsidR="007F73DE" w:rsidRPr="004E786E" w:rsidTr="008B294D"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DE" w:rsidRPr="004E786E" w:rsidRDefault="007F73DE" w:rsidP="00D66196">
            <w:pPr>
              <w:rPr>
                <w:rFonts w:ascii="Arial" w:hAnsi="Arial" w:cs="Arial"/>
                <w:sz w:val="22"/>
                <w:szCs w:val="22"/>
              </w:rPr>
            </w:pPr>
            <w:r w:rsidRPr="004E786E">
              <w:rPr>
                <w:rFonts w:ascii="Arial" w:hAnsi="Arial" w:cs="Arial"/>
                <w:sz w:val="22"/>
                <w:szCs w:val="22"/>
              </w:rPr>
              <w:t>- PCB (mg/l)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DE" w:rsidRPr="004E786E" w:rsidRDefault="007F73DE">
            <w:pPr>
              <w:rPr>
                <w:rFonts w:ascii="Arial" w:hAnsi="Arial" w:cs="Arial"/>
                <w:sz w:val="22"/>
                <w:szCs w:val="22"/>
              </w:rPr>
            </w:pPr>
            <w:r w:rsidRPr="004E786E">
              <w:rPr>
                <w:rFonts w:ascii="Arial" w:hAnsi="Arial" w:cs="Arial"/>
                <w:sz w:val="22"/>
                <w:szCs w:val="22"/>
              </w:rPr>
              <w:t>0,001</w:t>
            </w:r>
          </w:p>
        </w:tc>
      </w:tr>
      <w:tr w:rsidR="007F73DE" w:rsidRPr="004E786E" w:rsidTr="008B294D"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DE" w:rsidRPr="004E786E" w:rsidRDefault="007F73DE" w:rsidP="007F73DE">
            <w:pPr>
              <w:rPr>
                <w:rFonts w:ascii="Arial" w:hAnsi="Arial" w:cs="Arial"/>
                <w:sz w:val="22"/>
                <w:szCs w:val="22"/>
              </w:rPr>
            </w:pPr>
            <w:r w:rsidRPr="004E786E">
              <w:rPr>
                <w:rFonts w:ascii="Arial" w:hAnsi="Arial" w:cs="Arial"/>
                <w:sz w:val="22"/>
                <w:szCs w:val="22"/>
              </w:rPr>
              <w:t xml:space="preserve">- </w:t>
            </w:r>
            <w:proofErr w:type="spellStart"/>
            <w:r w:rsidRPr="004E786E">
              <w:rPr>
                <w:rFonts w:ascii="Arial" w:hAnsi="Arial" w:cs="Arial"/>
                <w:sz w:val="22"/>
                <w:szCs w:val="22"/>
              </w:rPr>
              <w:t>Lakohlapljivi</w:t>
            </w:r>
            <w:proofErr w:type="spellEnd"/>
            <w:r w:rsidRPr="004E786E">
              <w:rPr>
                <w:rFonts w:ascii="Arial" w:hAnsi="Arial" w:cs="Arial"/>
                <w:sz w:val="22"/>
                <w:szCs w:val="22"/>
              </w:rPr>
              <w:t xml:space="preserve"> klorirani ugljikovodici (mg/l)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DE" w:rsidRPr="004E786E" w:rsidRDefault="007F73DE">
            <w:pPr>
              <w:rPr>
                <w:rFonts w:ascii="Arial" w:hAnsi="Arial" w:cs="Arial"/>
                <w:sz w:val="22"/>
                <w:szCs w:val="22"/>
              </w:rPr>
            </w:pPr>
            <w:r w:rsidRPr="004E786E">
              <w:rPr>
                <w:rFonts w:ascii="Arial" w:hAnsi="Arial" w:cs="Arial"/>
                <w:sz w:val="22"/>
                <w:szCs w:val="22"/>
              </w:rPr>
              <w:t>1,0</w:t>
            </w:r>
          </w:p>
        </w:tc>
      </w:tr>
      <w:tr w:rsidR="008B294D" w:rsidRPr="004E786E" w:rsidTr="008B294D">
        <w:trPr>
          <w:trHeight w:val="330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94D" w:rsidRPr="004E786E" w:rsidRDefault="008B294D" w:rsidP="00FE64F4">
            <w:pPr>
              <w:rPr>
                <w:rFonts w:ascii="Arial" w:hAnsi="Arial" w:cs="Arial"/>
                <w:sz w:val="22"/>
                <w:szCs w:val="22"/>
              </w:rPr>
            </w:pPr>
            <w:r w:rsidRPr="004E786E">
              <w:rPr>
                <w:rFonts w:ascii="Arial" w:hAnsi="Arial" w:cs="Arial"/>
                <w:sz w:val="22"/>
                <w:szCs w:val="22"/>
              </w:rPr>
              <w:t xml:space="preserve">- Ukupni </w:t>
            </w:r>
            <w:proofErr w:type="spellStart"/>
            <w:r w:rsidRPr="004E786E">
              <w:rPr>
                <w:rFonts w:ascii="Arial" w:hAnsi="Arial" w:cs="Arial"/>
                <w:sz w:val="22"/>
                <w:szCs w:val="22"/>
              </w:rPr>
              <w:t>organofosfor</w:t>
            </w:r>
            <w:r w:rsidR="00FE64F4" w:rsidRPr="004E786E">
              <w:rPr>
                <w:rFonts w:ascii="Arial" w:hAnsi="Arial" w:cs="Arial"/>
                <w:sz w:val="22"/>
                <w:szCs w:val="22"/>
              </w:rPr>
              <w:t>ov</w:t>
            </w:r>
            <w:r w:rsidRPr="004E786E">
              <w:rPr>
                <w:rFonts w:ascii="Arial" w:hAnsi="Arial" w:cs="Arial"/>
                <w:sz w:val="22"/>
                <w:szCs w:val="22"/>
              </w:rPr>
              <w:t>i</w:t>
            </w:r>
            <w:proofErr w:type="spellEnd"/>
            <w:r w:rsidRPr="004E786E">
              <w:rPr>
                <w:rFonts w:ascii="Arial" w:hAnsi="Arial" w:cs="Arial"/>
                <w:sz w:val="22"/>
                <w:szCs w:val="22"/>
              </w:rPr>
              <w:t xml:space="preserve"> pesticidi (mg/l)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94D" w:rsidRPr="004E786E" w:rsidRDefault="008B294D">
            <w:pPr>
              <w:rPr>
                <w:rFonts w:ascii="Arial" w:hAnsi="Arial" w:cs="Arial"/>
                <w:sz w:val="22"/>
                <w:szCs w:val="22"/>
              </w:rPr>
            </w:pPr>
            <w:r w:rsidRPr="004E786E">
              <w:rPr>
                <w:rFonts w:ascii="Arial" w:hAnsi="Arial" w:cs="Arial"/>
                <w:sz w:val="22"/>
                <w:szCs w:val="22"/>
              </w:rPr>
              <w:t>0,1</w:t>
            </w:r>
          </w:p>
        </w:tc>
      </w:tr>
      <w:tr w:rsidR="008B294D" w:rsidRPr="004E786E" w:rsidTr="008B294D">
        <w:trPr>
          <w:trHeight w:val="330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94D" w:rsidRPr="004E786E" w:rsidRDefault="008B294D" w:rsidP="00FE64F4">
            <w:pPr>
              <w:rPr>
                <w:rFonts w:ascii="Arial" w:hAnsi="Arial" w:cs="Arial"/>
                <w:sz w:val="22"/>
                <w:szCs w:val="22"/>
              </w:rPr>
            </w:pPr>
            <w:r w:rsidRPr="004E786E">
              <w:rPr>
                <w:rFonts w:ascii="Arial" w:hAnsi="Arial" w:cs="Arial"/>
                <w:sz w:val="22"/>
                <w:szCs w:val="22"/>
              </w:rPr>
              <w:t xml:space="preserve">- Ukupni </w:t>
            </w:r>
            <w:proofErr w:type="spellStart"/>
            <w:r w:rsidRPr="004E786E">
              <w:rPr>
                <w:rFonts w:ascii="Arial" w:hAnsi="Arial" w:cs="Arial"/>
                <w:sz w:val="22"/>
                <w:szCs w:val="22"/>
              </w:rPr>
              <w:t>organoklor</w:t>
            </w:r>
            <w:r w:rsidR="00FE64F4" w:rsidRPr="004E786E">
              <w:rPr>
                <w:rFonts w:ascii="Arial" w:hAnsi="Arial" w:cs="Arial"/>
                <w:sz w:val="22"/>
                <w:szCs w:val="22"/>
              </w:rPr>
              <w:t>ov</w:t>
            </w:r>
            <w:r w:rsidRPr="004E786E">
              <w:rPr>
                <w:rFonts w:ascii="Arial" w:hAnsi="Arial" w:cs="Arial"/>
                <w:sz w:val="22"/>
                <w:szCs w:val="22"/>
              </w:rPr>
              <w:t>i</w:t>
            </w:r>
            <w:proofErr w:type="spellEnd"/>
            <w:r w:rsidRPr="004E786E">
              <w:rPr>
                <w:rFonts w:ascii="Arial" w:hAnsi="Arial" w:cs="Arial"/>
                <w:sz w:val="22"/>
                <w:szCs w:val="22"/>
              </w:rPr>
              <w:t xml:space="preserve"> pesticidi (mg/l)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94D" w:rsidRPr="004E786E" w:rsidRDefault="00FE64F4">
            <w:pPr>
              <w:rPr>
                <w:rFonts w:ascii="Arial" w:hAnsi="Arial" w:cs="Arial"/>
                <w:sz w:val="22"/>
                <w:szCs w:val="22"/>
              </w:rPr>
            </w:pPr>
            <w:r w:rsidRPr="004E786E">
              <w:rPr>
                <w:rFonts w:ascii="Arial" w:hAnsi="Arial" w:cs="Arial"/>
                <w:sz w:val="22"/>
                <w:szCs w:val="22"/>
              </w:rPr>
              <w:t>0,02</w:t>
            </w:r>
          </w:p>
        </w:tc>
      </w:tr>
      <w:tr w:rsidR="008B294D" w:rsidRPr="004E786E" w:rsidTr="008B294D">
        <w:trPr>
          <w:trHeight w:val="330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94D" w:rsidRPr="004E786E" w:rsidRDefault="008B294D">
            <w:pPr>
              <w:rPr>
                <w:rFonts w:ascii="Arial" w:hAnsi="Arial" w:cs="Arial"/>
                <w:sz w:val="22"/>
                <w:szCs w:val="22"/>
              </w:rPr>
            </w:pPr>
            <w:r w:rsidRPr="004E786E">
              <w:rPr>
                <w:rFonts w:ascii="Arial" w:hAnsi="Arial" w:cs="Arial"/>
                <w:sz w:val="22"/>
                <w:szCs w:val="22"/>
              </w:rPr>
              <w:t xml:space="preserve">- </w:t>
            </w:r>
            <w:proofErr w:type="spellStart"/>
            <w:r w:rsidRPr="004E786E">
              <w:rPr>
                <w:rFonts w:ascii="Arial" w:hAnsi="Arial" w:cs="Arial"/>
                <w:sz w:val="22"/>
                <w:szCs w:val="22"/>
              </w:rPr>
              <w:t>Detergenti</w:t>
            </w:r>
            <w:proofErr w:type="spellEnd"/>
            <w:r w:rsidRPr="004E786E">
              <w:rPr>
                <w:rFonts w:ascii="Arial" w:hAnsi="Arial" w:cs="Arial"/>
                <w:sz w:val="22"/>
                <w:szCs w:val="22"/>
              </w:rPr>
              <w:t>, anionski (mg/l)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94D" w:rsidRPr="004E786E" w:rsidRDefault="008B294D">
            <w:pPr>
              <w:rPr>
                <w:rFonts w:ascii="Arial" w:hAnsi="Arial" w:cs="Arial"/>
                <w:sz w:val="22"/>
                <w:szCs w:val="22"/>
              </w:rPr>
            </w:pPr>
            <w:r w:rsidRPr="004E786E">
              <w:rPr>
                <w:rFonts w:ascii="Arial" w:hAnsi="Arial" w:cs="Arial"/>
                <w:sz w:val="22"/>
                <w:szCs w:val="22"/>
              </w:rPr>
              <w:t>10,0</w:t>
            </w:r>
          </w:p>
        </w:tc>
      </w:tr>
      <w:tr w:rsidR="008B294D" w:rsidRPr="004E786E" w:rsidTr="008B294D">
        <w:trPr>
          <w:trHeight w:val="330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94D" w:rsidRPr="004E786E" w:rsidRDefault="008B294D">
            <w:pPr>
              <w:rPr>
                <w:rFonts w:ascii="Arial" w:hAnsi="Arial" w:cs="Arial"/>
                <w:sz w:val="22"/>
                <w:szCs w:val="22"/>
              </w:rPr>
            </w:pPr>
            <w:r w:rsidRPr="004E786E">
              <w:rPr>
                <w:rFonts w:ascii="Arial" w:hAnsi="Arial" w:cs="Arial"/>
                <w:sz w:val="22"/>
                <w:szCs w:val="22"/>
              </w:rPr>
              <w:t xml:space="preserve">- </w:t>
            </w:r>
            <w:proofErr w:type="spellStart"/>
            <w:r w:rsidRPr="004E786E">
              <w:rPr>
                <w:rFonts w:ascii="Arial" w:hAnsi="Arial" w:cs="Arial"/>
                <w:sz w:val="22"/>
                <w:szCs w:val="22"/>
              </w:rPr>
              <w:t>Detergenti</w:t>
            </w:r>
            <w:proofErr w:type="spellEnd"/>
            <w:r w:rsidRPr="004E786E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4E786E">
              <w:rPr>
                <w:rFonts w:ascii="Arial" w:hAnsi="Arial" w:cs="Arial"/>
                <w:sz w:val="22"/>
                <w:szCs w:val="22"/>
              </w:rPr>
              <w:t>neionski</w:t>
            </w:r>
            <w:proofErr w:type="spellEnd"/>
            <w:r w:rsidRPr="004E786E">
              <w:rPr>
                <w:rFonts w:ascii="Arial" w:hAnsi="Arial" w:cs="Arial"/>
                <w:sz w:val="22"/>
                <w:szCs w:val="22"/>
              </w:rPr>
              <w:t xml:space="preserve"> (mg/l)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94D" w:rsidRPr="004E786E" w:rsidRDefault="008B294D">
            <w:pPr>
              <w:rPr>
                <w:rFonts w:ascii="Arial" w:hAnsi="Arial" w:cs="Arial"/>
                <w:sz w:val="22"/>
                <w:szCs w:val="22"/>
              </w:rPr>
            </w:pPr>
            <w:r w:rsidRPr="004E786E">
              <w:rPr>
                <w:rFonts w:ascii="Arial" w:hAnsi="Arial" w:cs="Arial"/>
                <w:sz w:val="22"/>
                <w:szCs w:val="22"/>
              </w:rPr>
              <w:t>10,0</w:t>
            </w:r>
          </w:p>
        </w:tc>
      </w:tr>
      <w:tr w:rsidR="008B294D" w:rsidRPr="004E786E" w:rsidTr="008B294D">
        <w:trPr>
          <w:trHeight w:val="330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94D" w:rsidRPr="004E786E" w:rsidRDefault="008B294D">
            <w:pPr>
              <w:rPr>
                <w:rFonts w:ascii="Arial" w:hAnsi="Arial" w:cs="Arial"/>
                <w:sz w:val="22"/>
                <w:szCs w:val="22"/>
              </w:rPr>
            </w:pPr>
            <w:r w:rsidRPr="004E786E">
              <w:rPr>
                <w:rFonts w:ascii="Arial" w:hAnsi="Arial" w:cs="Arial"/>
                <w:sz w:val="22"/>
                <w:szCs w:val="22"/>
              </w:rPr>
              <w:t xml:space="preserve">- </w:t>
            </w:r>
            <w:proofErr w:type="spellStart"/>
            <w:r w:rsidRPr="004E786E">
              <w:rPr>
                <w:rFonts w:ascii="Arial" w:hAnsi="Arial" w:cs="Arial"/>
                <w:sz w:val="22"/>
                <w:szCs w:val="22"/>
              </w:rPr>
              <w:t>Detergenti</w:t>
            </w:r>
            <w:proofErr w:type="spellEnd"/>
            <w:r w:rsidRPr="004E786E">
              <w:rPr>
                <w:rFonts w:ascii="Arial" w:hAnsi="Arial" w:cs="Arial"/>
                <w:sz w:val="22"/>
                <w:szCs w:val="22"/>
              </w:rPr>
              <w:t>, kationski (mg/l)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94D" w:rsidRPr="004E786E" w:rsidRDefault="008B294D">
            <w:pPr>
              <w:rPr>
                <w:rFonts w:ascii="Arial" w:hAnsi="Arial" w:cs="Arial"/>
                <w:sz w:val="22"/>
                <w:szCs w:val="22"/>
              </w:rPr>
            </w:pPr>
            <w:r w:rsidRPr="004E786E">
              <w:rPr>
                <w:rFonts w:ascii="Arial" w:hAnsi="Arial" w:cs="Arial"/>
                <w:sz w:val="22"/>
                <w:szCs w:val="22"/>
              </w:rPr>
              <w:t>2,0</w:t>
            </w:r>
          </w:p>
        </w:tc>
      </w:tr>
    </w:tbl>
    <w:p w:rsidR="008B294D" w:rsidRPr="004E786E" w:rsidRDefault="008B294D" w:rsidP="008B294D">
      <w:pPr>
        <w:rPr>
          <w:rFonts w:ascii="Arial" w:hAnsi="Arial" w:cs="Arial"/>
          <w:sz w:val="22"/>
          <w:szCs w:val="22"/>
        </w:rPr>
      </w:pPr>
    </w:p>
    <w:p w:rsidR="008B294D" w:rsidRPr="004E786E" w:rsidRDefault="00882546" w:rsidP="008B294D">
      <w:pPr>
        <w:rPr>
          <w:rFonts w:ascii="Arial" w:hAnsi="Arial" w:cs="Arial"/>
          <w:sz w:val="22"/>
          <w:szCs w:val="22"/>
        </w:rPr>
      </w:pPr>
      <w:r w:rsidRPr="004E786E">
        <w:rPr>
          <w:rFonts w:ascii="Arial" w:hAnsi="Arial" w:cs="Arial"/>
          <w:sz w:val="22"/>
          <w:szCs w:val="22"/>
        </w:rPr>
        <w:t>* granična vrijednost emisije određuje se u otpadnoj vodi u slučaju ako suspendirane tvari štetno djeluju na sustav javne odvodnje i/ili na proces pročišćavanja uređaja, a određuje ju pravna osoba koja održava objekte sustava javne odvodnje i uređaja</w:t>
      </w:r>
      <w:r w:rsidR="00CC125B" w:rsidRPr="004E786E">
        <w:rPr>
          <w:rFonts w:ascii="Arial" w:hAnsi="Arial" w:cs="Arial"/>
          <w:sz w:val="22"/>
          <w:szCs w:val="22"/>
        </w:rPr>
        <w:t>.</w:t>
      </w:r>
    </w:p>
    <w:p w:rsidR="008B294D" w:rsidRPr="004E786E" w:rsidRDefault="008B294D" w:rsidP="008B294D">
      <w:pPr>
        <w:rPr>
          <w:rFonts w:ascii="Arial" w:hAnsi="Arial" w:cs="Arial"/>
          <w:sz w:val="22"/>
          <w:szCs w:val="22"/>
        </w:rPr>
      </w:pPr>
    </w:p>
    <w:p w:rsidR="008B294D" w:rsidRPr="004E786E" w:rsidRDefault="008B294D" w:rsidP="008B294D">
      <w:pPr>
        <w:rPr>
          <w:rFonts w:ascii="Arial" w:hAnsi="Arial" w:cs="Arial"/>
          <w:sz w:val="22"/>
          <w:szCs w:val="22"/>
        </w:rPr>
      </w:pPr>
    </w:p>
    <w:p w:rsidR="008B294D" w:rsidRPr="004E786E" w:rsidRDefault="008B294D" w:rsidP="00D255B2">
      <w:pPr>
        <w:jc w:val="center"/>
        <w:rPr>
          <w:rFonts w:ascii="Arial" w:hAnsi="Arial" w:cs="Arial"/>
          <w:b/>
          <w:sz w:val="22"/>
          <w:szCs w:val="22"/>
        </w:rPr>
      </w:pPr>
      <w:r w:rsidRPr="004E786E">
        <w:rPr>
          <w:rFonts w:ascii="Arial" w:hAnsi="Arial" w:cs="Arial"/>
          <w:b/>
          <w:sz w:val="22"/>
          <w:szCs w:val="22"/>
        </w:rPr>
        <w:t>Članak 5.</w:t>
      </w:r>
    </w:p>
    <w:p w:rsidR="008B294D" w:rsidRPr="004E786E" w:rsidRDefault="008B294D" w:rsidP="008B294D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4E786E">
        <w:rPr>
          <w:rFonts w:ascii="Arial" w:hAnsi="Arial" w:cs="Arial"/>
          <w:sz w:val="22"/>
          <w:szCs w:val="22"/>
        </w:rPr>
        <w:t xml:space="preserve">Određivanje </w:t>
      </w:r>
      <w:r w:rsidR="009903A5" w:rsidRPr="004E786E">
        <w:rPr>
          <w:rFonts w:ascii="Arial" w:hAnsi="Arial" w:cs="Arial"/>
          <w:sz w:val="22"/>
          <w:szCs w:val="22"/>
        </w:rPr>
        <w:t xml:space="preserve">vrijednosti </w:t>
      </w:r>
      <w:r w:rsidR="000C5CFA" w:rsidRPr="004E786E">
        <w:rPr>
          <w:rFonts w:ascii="Arial" w:hAnsi="Arial" w:cs="Arial"/>
          <w:sz w:val="22"/>
          <w:szCs w:val="22"/>
        </w:rPr>
        <w:t>pokazatelja onečišćujućih tvari</w:t>
      </w:r>
      <w:r w:rsidR="009903A5" w:rsidRPr="004E786E">
        <w:rPr>
          <w:rFonts w:ascii="Arial" w:hAnsi="Arial" w:cs="Arial"/>
          <w:sz w:val="22"/>
          <w:szCs w:val="22"/>
        </w:rPr>
        <w:t xml:space="preserve"> </w:t>
      </w:r>
      <w:r w:rsidRPr="004E786E">
        <w:rPr>
          <w:rFonts w:ascii="Arial" w:hAnsi="Arial" w:cs="Arial"/>
          <w:sz w:val="22"/>
          <w:szCs w:val="22"/>
        </w:rPr>
        <w:t xml:space="preserve">u tehnološkim otpadnim vodama obavlja se ispitivanjem trenutnih uzoraka od strane predstavnika </w:t>
      </w:r>
      <w:r w:rsidR="00FE64F4" w:rsidRPr="004E786E">
        <w:rPr>
          <w:rFonts w:ascii="Arial" w:hAnsi="Arial" w:cs="Arial"/>
          <w:sz w:val="22"/>
          <w:szCs w:val="22"/>
        </w:rPr>
        <w:t>Javnog isporučitelja vodne usluge javne odvodnje</w:t>
      </w:r>
      <w:r w:rsidRPr="004E786E">
        <w:rPr>
          <w:rFonts w:ascii="Arial" w:hAnsi="Arial" w:cs="Arial"/>
          <w:sz w:val="22"/>
          <w:szCs w:val="22"/>
        </w:rPr>
        <w:t xml:space="preserve">. Analize ovlaštenog laboratorija (određene prema vodopravnoj dozvoli) korisnik je dužan redovito dostavljati </w:t>
      </w:r>
      <w:r w:rsidR="00FE64F4" w:rsidRPr="004E786E">
        <w:rPr>
          <w:rFonts w:ascii="Arial" w:hAnsi="Arial" w:cs="Arial"/>
          <w:sz w:val="22"/>
          <w:szCs w:val="22"/>
        </w:rPr>
        <w:t>Javnom isporučitelju vodne usluge javne odvodnje</w:t>
      </w:r>
      <w:r w:rsidRPr="004E786E">
        <w:rPr>
          <w:rFonts w:ascii="Arial" w:hAnsi="Arial" w:cs="Arial"/>
          <w:sz w:val="22"/>
          <w:szCs w:val="22"/>
        </w:rPr>
        <w:t xml:space="preserve">.  </w:t>
      </w:r>
    </w:p>
    <w:p w:rsidR="008B294D" w:rsidRPr="004E786E" w:rsidRDefault="008B294D" w:rsidP="008B294D">
      <w:pPr>
        <w:jc w:val="both"/>
        <w:rPr>
          <w:rFonts w:ascii="Arial" w:hAnsi="Arial" w:cs="Arial"/>
          <w:sz w:val="22"/>
          <w:szCs w:val="22"/>
        </w:rPr>
      </w:pPr>
    </w:p>
    <w:p w:rsidR="008B294D" w:rsidRPr="004E786E" w:rsidRDefault="008B294D" w:rsidP="008B294D">
      <w:pPr>
        <w:jc w:val="center"/>
        <w:rPr>
          <w:rFonts w:ascii="Arial" w:hAnsi="Arial" w:cs="Arial"/>
          <w:b/>
          <w:sz w:val="22"/>
          <w:szCs w:val="22"/>
        </w:rPr>
      </w:pPr>
      <w:r w:rsidRPr="004E786E">
        <w:rPr>
          <w:rFonts w:ascii="Arial" w:hAnsi="Arial" w:cs="Arial"/>
          <w:b/>
          <w:sz w:val="22"/>
          <w:szCs w:val="22"/>
        </w:rPr>
        <w:t>Članak 6.</w:t>
      </w:r>
    </w:p>
    <w:p w:rsidR="008B294D" w:rsidRDefault="008B294D" w:rsidP="004E786E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4E786E">
        <w:rPr>
          <w:rFonts w:ascii="Arial" w:hAnsi="Arial" w:cs="Arial"/>
          <w:sz w:val="22"/>
          <w:szCs w:val="22"/>
        </w:rPr>
        <w:t>Tehnološke otpadne vode u kojima</w:t>
      </w:r>
      <w:r w:rsidR="00FE5D5B" w:rsidRPr="004E786E">
        <w:rPr>
          <w:rFonts w:ascii="Arial" w:hAnsi="Arial" w:cs="Arial"/>
          <w:sz w:val="22"/>
          <w:szCs w:val="22"/>
        </w:rPr>
        <w:t xml:space="preserve"> </w:t>
      </w:r>
      <w:r w:rsidR="00431AF9" w:rsidRPr="004E786E">
        <w:rPr>
          <w:rFonts w:ascii="Arial" w:hAnsi="Arial" w:cs="Arial"/>
          <w:sz w:val="22"/>
          <w:szCs w:val="22"/>
        </w:rPr>
        <w:t>vrijednosti</w:t>
      </w:r>
      <w:r w:rsidR="00FE5D5B" w:rsidRPr="004E786E">
        <w:rPr>
          <w:rFonts w:ascii="Arial" w:hAnsi="Arial" w:cs="Arial"/>
          <w:sz w:val="22"/>
          <w:szCs w:val="22"/>
        </w:rPr>
        <w:t xml:space="preserve"> </w:t>
      </w:r>
      <w:r w:rsidR="000C5CFA" w:rsidRPr="004E786E">
        <w:rPr>
          <w:rFonts w:ascii="Arial" w:hAnsi="Arial" w:cs="Arial"/>
          <w:sz w:val="22"/>
          <w:szCs w:val="22"/>
        </w:rPr>
        <w:t xml:space="preserve">pokazatelja onečišćujućih tvari </w:t>
      </w:r>
      <w:r w:rsidRPr="004E786E">
        <w:rPr>
          <w:rFonts w:ascii="Arial" w:hAnsi="Arial" w:cs="Arial"/>
          <w:sz w:val="22"/>
          <w:szCs w:val="22"/>
        </w:rPr>
        <w:t xml:space="preserve">prekoračuju granične vrijednosti navedene u članku 4. </w:t>
      </w:r>
      <w:r w:rsidR="000625A8">
        <w:rPr>
          <w:rFonts w:ascii="Arial" w:hAnsi="Arial" w:cs="Arial"/>
          <w:sz w:val="22"/>
          <w:szCs w:val="22"/>
        </w:rPr>
        <w:t xml:space="preserve">ovog Pravilnika </w:t>
      </w:r>
      <w:r w:rsidRPr="004E786E">
        <w:rPr>
          <w:rFonts w:ascii="Arial" w:hAnsi="Arial" w:cs="Arial"/>
          <w:sz w:val="22"/>
          <w:szCs w:val="22"/>
        </w:rPr>
        <w:t>moraju biti pročišćene tako da ne oštećuju i ne remete rad uređaja za pročišćavanje otpadnih voda.</w:t>
      </w:r>
    </w:p>
    <w:p w:rsidR="00232536" w:rsidRPr="004E786E" w:rsidRDefault="00232536" w:rsidP="004E786E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8B294D" w:rsidRPr="004E786E" w:rsidRDefault="008B294D" w:rsidP="008B294D">
      <w:pPr>
        <w:jc w:val="center"/>
        <w:rPr>
          <w:rFonts w:ascii="Arial" w:hAnsi="Arial" w:cs="Arial"/>
          <w:b/>
          <w:sz w:val="22"/>
          <w:szCs w:val="22"/>
        </w:rPr>
      </w:pPr>
      <w:r w:rsidRPr="004E786E">
        <w:rPr>
          <w:rFonts w:ascii="Arial" w:hAnsi="Arial" w:cs="Arial"/>
          <w:b/>
          <w:sz w:val="22"/>
          <w:szCs w:val="22"/>
        </w:rPr>
        <w:lastRenderedPageBreak/>
        <w:t>Članak 7.</w:t>
      </w:r>
    </w:p>
    <w:p w:rsidR="00BB31BB" w:rsidRDefault="008B294D" w:rsidP="00D255B2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4E786E">
        <w:rPr>
          <w:rFonts w:ascii="Arial" w:hAnsi="Arial" w:cs="Arial"/>
          <w:sz w:val="22"/>
          <w:szCs w:val="22"/>
        </w:rPr>
        <w:t>Visin</w:t>
      </w:r>
      <w:r w:rsidR="00404ED2">
        <w:rPr>
          <w:rFonts w:ascii="Arial" w:hAnsi="Arial" w:cs="Arial"/>
          <w:sz w:val="22"/>
          <w:szCs w:val="22"/>
        </w:rPr>
        <w:t>a</w:t>
      </w:r>
      <w:r w:rsidRPr="004E786E">
        <w:rPr>
          <w:rFonts w:ascii="Arial" w:hAnsi="Arial" w:cs="Arial"/>
          <w:sz w:val="22"/>
          <w:szCs w:val="22"/>
        </w:rPr>
        <w:t xml:space="preserve"> naknade za pročišćavanje tehnološk</w:t>
      </w:r>
      <w:r w:rsidR="00BB31BB">
        <w:rPr>
          <w:rFonts w:ascii="Arial" w:hAnsi="Arial" w:cs="Arial"/>
          <w:sz w:val="22"/>
          <w:szCs w:val="22"/>
        </w:rPr>
        <w:t>ih</w:t>
      </w:r>
      <w:r w:rsidRPr="004E786E">
        <w:rPr>
          <w:rFonts w:ascii="Arial" w:hAnsi="Arial" w:cs="Arial"/>
          <w:sz w:val="22"/>
          <w:szCs w:val="22"/>
        </w:rPr>
        <w:t xml:space="preserve"> otpadn</w:t>
      </w:r>
      <w:r w:rsidR="00BB31BB">
        <w:rPr>
          <w:rFonts w:ascii="Arial" w:hAnsi="Arial" w:cs="Arial"/>
          <w:sz w:val="22"/>
          <w:szCs w:val="22"/>
        </w:rPr>
        <w:t>ih</w:t>
      </w:r>
      <w:r w:rsidRPr="004E786E">
        <w:rPr>
          <w:rFonts w:ascii="Arial" w:hAnsi="Arial" w:cs="Arial"/>
          <w:sz w:val="22"/>
          <w:szCs w:val="22"/>
        </w:rPr>
        <w:t xml:space="preserve"> vod</w:t>
      </w:r>
      <w:r w:rsidR="00BB31BB">
        <w:rPr>
          <w:rFonts w:ascii="Arial" w:hAnsi="Arial" w:cs="Arial"/>
          <w:sz w:val="22"/>
          <w:szCs w:val="22"/>
        </w:rPr>
        <w:t>a</w:t>
      </w:r>
      <w:r w:rsidRPr="004E786E">
        <w:rPr>
          <w:rFonts w:ascii="Arial" w:hAnsi="Arial" w:cs="Arial"/>
          <w:sz w:val="22"/>
          <w:szCs w:val="22"/>
        </w:rPr>
        <w:t xml:space="preserve">  graničn</w:t>
      </w:r>
      <w:r w:rsidR="009903A5" w:rsidRPr="004E786E">
        <w:rPr>
          <w:rFonts w:ascii="Arial" w:hAnsi="Arial" w:cs="Arial"/>
          <w:sz w:val="22"/>
          <w:szCs w:val="22"/>
        </w:rPr>
        <w:t>ih</w:t>
      </w:r>
      <w:r w:rsidRPr="004E786E">
        <w:rPr>
          <w:rFonts w:ascii="Arial" w:hAnsi="Arial" w:cs="Arial"/>
          <w:sz w:val="22"/>
          <w:szCs w:val="22"/>
        </w:rPr>
        <w:t xml:space="preserve"> vrijednosti i</w:t>
      </w:r>
      <w:r w:rsidR="009903A5" w:rsidRPr="004E786E">
        <w:rPr>
          <w:rFonts w:ascii="Arial" w:hAnsi="Arial" w:cs="Arial"/>
          <w:sz w:val="22"/>
          <w:szCs w:val="22"/>
        </w:rPr>
        <w:t>z  članka 4.</w:t>
      </w:r>
      <w:r w:rsidR="000625A8">
        <w:rPr>
          <w:rFonts w:ascii="Arial" w:hAnsi="Arial" w:cs="Arial"/>
          <w:sz w:val="22"/>
          <w:szCs w:val="22"/>
        </w:rPr>
        <w:t xml:space="preserve"> ovog Pravilnika</w:t>
      </w:r>
      <w:r w:rsidRPr="004E786E">
        <w:rPr>
          <w:rFonts w:ascii="Arial" w:hAnsi="Arial" w:cs="Arial"/>
          <w:sz w:val="22"/>
          <w:szCs w:val="22"/>
        </w:rPr>
        <w:t xml:space="preserve"> iznos</w:t>
      </w:r>
      <w:r w:rsidR="00404ED2">
        <w:rPr>
          <w:rFonts w:ascii="Arial" w:hAnsi="Arial" w:cs="Arial"/>
          <w:sz w:val="22"/>
          <w:szCs w:val="22"/>
        </w:rPr>
        <w:t>i</w:t>
      </w:r>
      <w:bookmarkStart w:id="0" w:name="_GoBack"/>
      <w:bookmarkEnd w:id="0"/>
      <w:r w:rsidR="00BB31BB">
        <w:rPr>
          <w:rFonts w:ascii="Arial" w:hAnsi="Arial" w:cs="Arial"/>
          <w:sz w:val="22"/>
          <w:szCs w:val="22"/>
        </w:rPr>
        <w:t>:</w:t>
      </w:r>
    </w:p>
    <w:p w:rsidR="00BB31BB" w:rsidRPr="00BB31BB" w:rsidRDefault="00BB31BB" w:rsidP="00BB31BB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iz trgovačke djelatnosti </w:t>
      </w:r>
      <w:r w:rsidR="00E86214" w:rsidRPr="00BB31BB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0</w:t>
      </w:r>
      <w:r w:rsidR="008B294D" w:rsidRPr="00BB31BB">
        <w:rPr>
          <w:rFonts w:ascii="Arial" w:hAnsi="Arial" w:cs="Arial"/>
          <w:sz w:val="22"/>
          <w:szCs w:val="22"/>
        </w:rPr>
        <w:t>,00 kn po m</w:t>
      </w:r>
      <w:r w:rsidR="008B294D" w:rsidRPr="00BB31BB">
        <w:rPr>
          <w:rFonts w:ascii="Arial" w:hAnsi="Arial" w:cs="Arial"/>
          <w:sz w:val="22"/>
          <w:szCs w:val="22"/>
          <w:vertAlign w:val="superscript"/>
        </w:rPr>
        <w:t>3</w:t>
      </w:r>
    </w:p>
    <w:p w:rsidR="00BB31BB" w:rsidRDefault="00BB31BB" w:rsidP="00BB31BB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iz industrijske djelatnosti 25,00</w:t>
      </w:r>
      <w:r w:rsidRPr="00BB31BB">
        <w:rPr>
          <w:rFonts w:ascii="Arial" w:hAnsi="Arial" w:cs="Arial"/>
          <w:sz w:val="22"/>
          <w:szCs w:val="22"/>
        </w:rPr>
        <w:t xml:space="preserve"> </w:t>
      </w:r>
      <w:r w:rsidRPr="00BB31BB">
        <w:rPr>
          <w:rFonts w:ascii="Arial" w:hAnsi="Arial" w:cs="Arial"/>
          <w:sz w:val="22"/>
          <w:szCs w:val="22"/>
        </w:rPr>
        <w:t>kn po m</w:t>
      </w:r>
      <w:r w:rsidRPr="00BB31BB">
        <w:rPr>
          <w:rFonts w:ascii="Arial" w:hAnsi="Arial" w:cs="Arial"/>
          <w:sz w:val="22"/>
          <w:szCs w:val="22"/>
          <w:vertAlign w:val="superscript"/>
        </w:rPr>
        <w:t>3</w:t>
      </w:r>
      <w:r>
        <w:rPr>
          <w:rFonts w:ascii="Arial" w:hAnsi="Arial" w:cs="Arial"/>
          <w:sz w:val="22"/>
          <w:szCs w:val="22"/>
        </w:rPr>
        <w:t xml:space="preserve"> </w:t>
      </w:r>
      <w:r w:rsidR="00321112" w:rsidRPr="00BB31BB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="00404ED2">
        <w:rPr>
          <w:rFonts w:ascii="Arial" w:hAnsi="Arial" w:cs="Arial"/>
          <w:sz w:val="22"/>
          <w:szCs w:val="22"/>
        </w:rPr>
        <w:t>.</w:t>
      </w:r>
    </w:p>
    <w:p w:rsidR="004805B9" w:rsidRDefault="004805B9" w:rsidP="00BB31BB">
      <w:pPr>
        <w:pStyle w:val="Odlomakpopisa"/>
        <w:ind w:left="708"/>
        <w:jc w:val="both"/>
        <w:rPr>
          <w:rFonts w:ascii="Arial" w:hAnsi="Arial" w:cs="Arial"/>
          <w:sz w:val="22"/>
          <w:szCs w:val="22"/>
        </w:rPr>
      </w:pPr>
    </w:p>
    <w:p w:rsidR="008B294D" w:rsidRPr="00BB31BB" w:rsidRDefault="00BB31BB" w:rsidP="00BB31BB">
      <w:pPr>
        <w:pStyle w:val="Odlomakpopisa"/>
        <w:ind w:left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 cijenu iz prethodnog stavka ovog članka nije uključen PDV. </w:t>
      </w:r>
    </w:p>
    <w:p w:rsidR="008B294D" w:rsidRPr="004E786E" w:rsidRDefault="008B294D" w:rsidP="008B294D">
      <w:pPr>
        <w:rPr>
          <w:rFonts w:ascii="Arial" w:hAnsi="Arial" w:cs="Arial"/>
          <w:sz w:val="22"/>
          <w:szCs w:val="22"/>
        </w:rPr>
      </w:pPr>
    </w:p>
    <w:p w:rsidR="009903A5" w:rsidRPr="004E786E" w:rsidRDefault="008B294D" w:rsidP="008B294D">
      <w:pPr>
        <w:jc w:val="center"/>
        <w:rPr>
          <w:rFonts w:ascii="Arial" w:hAnsi="Arial" w:cs="Arial"/>
          <w:b/>
          <w:sz w:val="22"/>
          <w:szCs w:val="22"/>
        </w:rPr>
      </w:pPr>
      <w:r w:rsidRPr="004E786E">
        <w:rPr>
          <w:rFonts w:ascii="Arial" w:hAnsi="Arial" w:cs="Arial"/>
          <w:b/>
          <w:sz w:val="22"/>
          <w:szCs w:val="22"/>
        </w:rPr>
        <w:t>Članak 8.</w:t>
      </w:r>
    </w:p>
    <w:p w:rsidR="008B294D" w:rsidRPr="004E786E" w:rsidRDefault="009903A5" w:rsidP="008B294D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4E786E">
        <w:rPr>
          <w:rFonts w:ascii="Arial" w:hAnsi="Arial" w:cs="Arial"/>
          <w:sz w:val="22"/>
          <w:szCs w:val="22"/>
        </w:rPr>
        <w:t xml:space="preserve">Ukoliko se ispitivanjem trenutnih uzoraka </w:t>
      </w:r>
      <w:r w:rsidR="006B5E61" w:rsidRPr="004E786E">
        <w:rPr>
          <w:rFonts w:ascii="Arial" w:hAnsi="Arial" w:cs="Arial"/>
          <w:sz w:val="22"/>
          <w:szCs w:val="22"/>
        </w:rPr>
        <w:t xml:space="preserve">tehnološke otpadne vode </w:t>
      </w:r>
      <w:r w:rsidRPr="004E786E">
        <w:rPr>
          <w:rFonts w:ascii="Arial" w:hAnsi="Arial" w:cs="Arial"/>
          <w:sz w:val="22"/>
          <w:szCs w:val="22"/>
        </w:rPr>
        <w:t xml:space="preserve">utvrde povećane </w:t>
      </w:r>
      <w:r w:rsidR="003E1BCE" w:rsidRPr="004E786E">
        <w:rPr>
          <w:rFonts w:ascii="Arial" w:hAnsi="Arial" w:cs="Arial"/>
          <w:sz w:val="22"/>
          <w:szCs w:val="22"/>
        </w:rPr>
        <w:t>vrijednosti</w:t>
      </w:r>
      <w:r w:rsidRPr="004E786E">
        <w:rPr>
          <w:rFonts w:ascii="Arial" w:hAnsi="Arial" w:cs="Arial"/>
          <w:sz w:val="22"/>
          <w:szCs w:val="22"/>
        </w:rPr>
        <w:t xml:space="preserve"> </w:t>
      </w:r>
      <w:r w:rsidR="003E1BCE" w:rsidRPr="004E786E">
        <w:rPr>
          <w:rFonts w:ascii="Arial" w:hAnsi="Arial" w:cs="Arial"/>
          <w:sz w:val="22"/>
          <w:szCs w:val="22"/>
        </w:rPr>
        <w:t xml:space="preserve">pokazatelja onečišćujućih tvari </w:t>
      </w:r>
      <w:r w:rsidR="006B5E61" w:rsidRPr="004E786E">
        <w:rPr>
          <w:rFonts w:ascii="Arial" w:hAnsi="Arial" w:cs="Arial"/>
          <w:sz w:val="22"/>
          <w:szCs w:val="22"/>
        </w:rPr>
        <w:t>iz članka 4.</w:t>
      </w:r>
      <w:r w:rsidR="008B294D" w:rsidRPr="004E786E">
        <w:rPr>
          <w:rFonts w:ascii="Arial" w:hAnsi="Arial" w:cs="Arial"/>
          <w:sz w:val="22"/>
          <w:szCs w:val="22"/>
        </w:rPr>
        <w:t xml:space="preserve"> plaća se povećana cijena usluge  pročišćavanja, a u svrhu pokrivanja povećanih troškova pročišćavanja i održavanja uređaja za pročišćavanje otpadnih voda. </w:t>
      </w:r>
    </w:p>
    <w:p w:rsidR="008B294D" w:rsidRPr="004E786E" w:rsidRDefault="008B294D" w:rsidP="008B294D">
      <w:pPr>
        <w:jc w:val="both"/>
        <w:rPr>
          <w:rFonts w:ascii="Arial" w:hAnsi="Arial" w:cs="Arial"/>
          <w:b/>
          <w:sz w:val="22"/>
          <w:szCs w:val="22"/>
        </w:rPr>
      </w:pPr>
    </w:p>
    <w:p w:rsidR="008B294D" w:rsidRPr="004E786E" w:rsidRDefault="008B294D" w:rsidP="00D255B2">
      <w:pPr>
        <w:jc w:val="center"/>
        <w:rPr>
          <w:rFonts w:ascii="Arial" w:hAnsi="Arial" w:cs="Arial"/>
          <w:b/>
          <w:sz w:val="22"/>
          <w:szCs w:val="22"/>
        </w:rPr>
      </w:pPr>
      <w:r w:rsidRPr="004E786E">
        <w:rPr>
          <w:rFonts w:ascii="Arial" w:hAnsi="Arial" w:cs="Arial"/>
          <w:b/>
          <w:sz w:val="22"/>
          <w:szCs w:val="22"/>
        </w:rPr>
        <w:t>Članak 9.</w:t>
      </w:r>
    </w:p>
    <w:p w:rsidR="008B294D" w:rsidRPr="004E786E" w:rsidRDefault="008B294D" w:rsidP="00D255B2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4E786E">
        <w:rPr>
          <w:rFonts w:ascii="Arial" w:hAnsi="Arial" w:cs="Arial"/>
          <w:sz w:val="22"/>
          <w:szCs w:val="22"/>
        </w:rPr>
        <w:t>Povećana cijena usluge  pročišćavanja tehnoloških otpadnih voda obračunava se prema slijedećem izrazu:</w:t>
      </w:r>
    </w:p>
    <w:p w:rsidR="008B294D" w:rsidRPr="004E786E" w:rsidRDefault="008B294D" w:rsidP="008B294D">
      <w:pPr>
        <w:jc w:val="center"/>
        <w:rPr>
          <w:rFonts w:ascii="Arial" w:hAnsi="Arial" w:cs="Arial"/>
          <w:b/>
          <w:sz w:val="22"/>
          <w:szCs w:val="22"/>
        </w:rPr>
      </w:pPr>
      <w:r w:rsidRPr="004E786E">
        <w:rPr>
          <w:rFonts w:ascii="Arial" w:hAnsi="Arial" w:cs="Arial"/>
          <w:b/>
          <w:sz w:val="22"/>
          <w:szCs w:val="22"/>
        </w:rPr>
        <w:t>N=T</w:t>
      </w:r>
      <w:r w:rsidRPr="004E786E">
        <w:rPr>
          <w:rFonts w:ascii="Arial" w:hAnsi="Arial" w:cs="Arial"/>
          <w:b/>
          <w:sz w:val="22"/>
          <w:szCs w:val="22"/>
          <w:vertAlign w:val="subscript"/>
        </w:rPr>
        <w:t>i</w:t>
      </w:r>
      <w:r w:rsidRPr="004E786E">
        <w:rPr>
          <w:rFonts w:ascii="Arial" w:hAnsi="Arial" w:cs="Arial"/>
          <w:b/>
          <w:sz w:val="22"/>
          <w:szCs w:val="22"/>
        </w:rPr>
        <w:t xml:space="preserve"> / </w:t>
      </w:r>
      <w:proofErr w:type="spellStart"/>
      <w:r w:rsidRPr="004E786E">
        <w:rPr>
          <w:rFonts w:ascii="Arial" w:hAnsi="Arial" w:cs="Arial"/>
          <w:b/>
          <w:sz w:val="22"/>
          <w:szCs w:val="22"/>
        </w:rPr>
        <w:t>T</w:t>
      </w:r>
      <w:r w:rsidRPr="004E786E">
        <w:rPr>
          <w:rFonts w:ascii="Arial" w:hAnsi="Arial" w:cs="Arial"/>
          <w:b/>
          <w:sz w:val="22"/>
          <w:szCs w:val="22"/>
          <w:vertAlign w:val="subscript"/>
        </w:rPr>
        <w:t>dopi</w:t>
      </w:r>
      <w:proofErr w:type="spellEnd"/>
      <w:r w:rsidRPr="004E786E">
        <w:rPr>
          <w:rFonts w:ascii="Arial" w:hAnsi="Arial" w:cs="Arial"/>
          <w:b/>
          <w:sz w:val="22"/>
          <w:szCs w:val="22"/>
        </w:rPr>
        <w:t xml:space="preserve"> x c</w:t>
      </w:r>
    </w:p>
    <w:p w:rsidR="008B294D" w:rsidRPr="004E786E" w:rsidRDefault="008B294D" w:rsidP="008B294D">
      <w:pPr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:rsidR="008B294D" w:rsidRPr="004E786E" w:rsidRDefault="008B294D" w:rsidP="008B294D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4E786E">
        <w:rPr>
          <w:rFonts w:ascii="Arial" w:hAnsi="Arial" w:cs="Arial"/>
          <w:sz w:val="22"/>
          <w:szCs w:val="22"/>
        </w:rPr>
        <w:t>Značenje pojedinih čimbenika u izrazu je:</w:t>
      </w:r>
    </w:p>
    <w:p w:rsidR="008B294D" w:rsidRPr="004E786E" w:rsidRDefault="008B294D" w:rsidP="008B294D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8B294D" w:rsidRPr="004E786E" w:rsidRDefault="008B294D" w:rsidP="006B5E61">
      <w:pPr>
        <w:ind w:left="1068"/>
        <w:jc w:val="both"/>
        <w:rPr>
          <w:rFonts w:ascii="Arial" w:hAnsi="Arial" w:cs="Arial"/>
          <w:sz w:val="22"/>
          <w:szCs w:val="22"/>
        </w:rPr>
      </w:pPr>
      <w:r w:rsidRPr="004E786E">
        <w:rPr>
          <w:rFonts w:ascii="Arial" w:hAnsi="Arial" w:cs="Arial"/>
          <w:b/>
          <w:sz w:val="22"/>
          <w:szCs w:val="22"/>
        </w:rPr>
        <w:t>N</w:t>
      </w:r>
      <w:r w:rsidR="00FD6C79">
        <w:rPr>
          <w:rFonts w:ascii="Arial" w:hAnsi="Arial" w:cs="Arial"/>
          <w:sz w:val="22"/>
          <w:szCs w:val="22"/>
        </w:rPr>
        <w:t xml:space="preserve">  </w:t>
      </w:r>
      <w:r w:rsidR="00FD6C79">
        <w:rPr>
          <w:rFonts w:ascii="Arial" w:hAnsi="Arial" w:cs="Arial"/>
          <w:sz w:val="22"/>
          <w:szCs w:val="22"/>
        </w:rPr>
        <w:tab/>
        <w:t xml:space="preserve">  -  </w:t>
      </w:r>
      <w:r w:rsidRPr="004E786E">
        <w:rPr>
          <w:rFonts w:ascii="Arial" w:hAnsi="Arial" w:cs="Arial"/>
          <w:sz w:val="22"/>
          <w:szCs w:val="22"/>
        </w:rPr>
        <w:t xml:space="preserve">povećana mjesečna naknada </w:t>
      </w:r>
      <w:r w:rsidR="004C3384" w:rsidRPr="004E786E">
        <w:rPr>
          <w:rFonts w:ascii="Arial" w:hAnsi="Arial" w:cs="Arial"/>
          <w:sz w:val="22"/>
          <w:szCs w:val="22"/>
        </w:rPr>
        <w:t xml:space="preserve"> </w:t>
      </w:r>
      <w:r w:rsidRPr="004E786E">
        <w:rPr>
          <w:rFonts w:ascii="Arial" w:hAnsi="Arial" w:cs="Arial"/>
          <w:sz w:val="22"/>
          <w:szCs w:val="22"/>
        </w:rPr>
        <w:t>za</w:t>
      </w:r>
      <w:r w:rsidR="004C3384" w:rsidRPr="004E786E">
        <w:rPr>
          <w:rFonts w:ascii="Arial" w:hAnsi="Arial" w:cs="Arial"/>
          <w:sz w:val="22"/>
          <w:szCs w:val="22"/>
        </w:rPr>
        <w:t xml:space="preserve"> </w:t>
      </w:r>
      <w:r w:rsidRPr="004E786E">
        <w:rPr>
          <w:rFonts w:ascii="Arial" w:hAnsi="Arial" w:cs="Arial"/>
          <w:sz w:val="22"/>
          <w:szCs w:val="22"/>
        </w:rPr>
        <w:t xml:space="preserve"> pročišćavanje tehnoloških otpadnih </w:t>
      </w:r>
      <w:r w:rsidR="00FD6C79">
        <w:rPr>
          <w:rFonts w:ascii="Arial" w:hAnsi="Arial" w:cs="Arial"/>
          <w:sz w:val="22"/>
          <w:szCs w:val="22"/>
        </w:rPr>
        <w:tab/>
        <w:t xml:space="preserve">       </w:t>
      </w:r>
      <w:r w:rsidRPr="004E786E">
        <w:rPr>
          <w:rFonts w:ascii="Arial" w:hAnsi="Arial" w:cs="Arial"/>
          <w:sz w:val="22"/>
          <w:szCs w:val="22"/>
        </w:rPr>
        <w:t>voda</w:t>
      </w:r>
    </w:p>
    <w:p w:rsidR="006B5E61" w:rsidRPr="004E786E" w:rsidRDefault="008B294D" w:rsidP="006B5E61">
      <w:pPr>
        <w:ind w:left="1068"/>
        <w:jc w:val="both"/>
        <w:rPr>
          <w:rFonts w:ascii="Arial" w:hAnsi="Arial" w:cs="Arial"/>
          <w:sz w:val="22"/>
          <w:szCs w:val="22"/>
        </w:rPr>
      </w:pPr>
      <w:r w:rsidRPr="004E786E">
        <w:rPr>
          <w:rFonts w:ascii="Arial" w:hAnsi="Arial" w:cs="Arial"/>
          <w:b/>
          <w:sz w:val="22"/>
          <w:szCs w:val="22"/>
        </w:rPr>
        <w:t>T</w:t>
      </w:r>
      <w:r w:rsidRPr="004E786E">
        <w:rPr>
          <w:rFonts w:ascii="Arial" w:hAnsi="Arial" w:cs="Arial"/>
          <w:b/>
          <w:sz w:val="22"/>
          <w:szCs w:val="22"/>
          <w:vertAlign w:val="subscript"/>
        </w:rPr>
        <w:t>i</w:t>
      </w:r>
      <w:r w:rsidR="006B5E61" w:rsidRPr="004E786E">
        <w:rPr>
          <w:rFonts w:ascii="Arial" w:hAnsi="Arial" w:cs="Arial"/>
          <w:sz w:val="22"/>
          <w:szCs w:val="22"/>
        </w:rPr>
        <w:t xml:space="preserve"> </w:t>
      </w:r>
      <w:r w:rsidR="006B5E61" w:rsidRPr="004E786E">
        <w:rPr>
          <w:rFonts w:ascii="Arial" w:hAnsi="Arial" w:cs="Arial"/>
          <w:sz w:val="22"/>
          <w:szCs w:val="22"/>
        </w:rPr>
        <w:tab/>
        <w:t xml:space="preserve">  -    </w:t>
      </w:r>
      <w:r w:rsidRPr="004E786E">
        <w:rPr>
          <w:rFonts w:ascii="Arial" w:hAnsi="Arial" w:cs="Arial"/>
          <w:sz w:val="22"/>
          <w:szCs w:val="22"/>
        </w:rPr>
        <w:t xml:space="preserve">izmjerena </w:t>
      </w:r>
      <w:r w:rsidR="004C3384" w:rsidRPr="004E786E">
        <w:rPr>
          <w:rFonts w:ascii="Arial" w:hAnsi="Arial" w:cs="Arial"/>
          <w:sz w:val="22"/>
          <w:szCs w:val="22"/>
        </w:rPr>
        <w:t xml:space="preserve"> </w:t>
      </w:r>
      <w:r w:rsidRPr="004E786E">
        <w:rPr>
          <w:rFonts w:ascii="Arial" w:hAnsi="Arial" w:cs="Arial"/>
          <w:sz w:val="22"/>
          <w:szCs w:val="22"/>
        </w:rPr>
        <w:t xml:space="preserve">vrijednost </w:t>
      </w:r>
      <w:r w:rsidR="004C3384" w:rsidRPr="004E786E">
        <w:rPr>
          <w:rFonts w:ascii="Arial" w:hAnsi="Arial" w:cs="Arial"/>
          <w:sz w:val="22"/>
          <w:szCs w:val="22"/>
        </w:rPr>
        <w:t xml:space="preserve"> </w:t>
      </w:r>
      <w:r w:rsidRPr="004E786E">
        <w:rPr>
          <w:rFonts w:ascii="Arial" w:hAnsi="Arial" w:cs="Arial"/>
          <w:b/>
          <w:sz w:val="22"/>
          <w:szCs w:val="22"/>
        </w:rPr>
        <w:t>i</w:t>
      </w:r>
      <w:r w:rsidR="006B5E61" w:rsidRPr="004E786E">
        <w:rPr>
          <w:rFonts w:ascii="Arial" w:hAnsi="Arial" w:cs="Arial"/>
          <w:sz w:val="22"/>
          <w:szCs w:val="22"/>
        </w:rPr>
        <w:t>-tog</w:t>
      </w:r>
      <w:r w:rsidR="004C3384" w:rsidRPr="004E786E">
        <w:rPr>
          <w:rFonts w:ascii="Arial" w:hAnsi="Arial" w:cs="Arial"/>
          <w:sz w:val="22"/>
          <w:szCs w:val="22"/>
        </w:rPr>
        <w:t xml:space="preserve"> </w:t>
      </w:r>
      <w:r w:rsidR="006B5E61" w:rsidRPr="004E786E">
        <w:rPr>
          <w:rFonts w:ascii="Arial" w:hAnsi="Arial" w:cs="Arial"/>
          <w:sz w:val="22"/>
          <w:szCs w:val="22"/>
        </w:rPr>
        <w:t xml:space="preserve"> pokazatelja </w:t>
      </w:r>
      <w:r w:rsidR="004C3384" w:rsidRPr="004E786E">
        <w:rPr>
          <w:rFonts w:ascii="Arial" w:hAnsi="Arial" w:cs="Arial"/>
          <w:sz w:val="22"/>
          <w:szCs w:val="22"/>
        </w:rPr>
        <w:t xml:space="preserve"> </w:t>
      </w:r>
      <w:r w:rsidR="006B5E61" w:rsidRPr="004E786E">
        <w:rPr>
          <w:rFonts w:ascii="Arial" w:hAnsi="Arial" w:cs="Arial"/>
          <w:sz w:val="22"/>
          <w:szCs w:val="22"/>
        </w:rPr>
        <w:t>onečišćujuće</w:t>
      </w:r>
      <w:r w:rsidRPr="004E786E">
        <w:rPr>
          <w:rFonts w:ascii="Arial" w:hAnsi="Arial" w:cs="Arial"/>
          <w:sz w:val="22"/>
          <w:szCs w:val="22"/>
        </w:rPr>
        <w:t xml:space="preserve"> </w:t>
      </w:r>
      <w:r w:rsidR="004C3384" w:rsidRPr="004E786E">
        <w:rPr>
          <w:rFonts w:ascii="Arial" w:hAnsi="Arial" w:cs="Arial"/>
          <w:sz w:val="22"/>
          <w:szCs w:val="22"/>
        </w:rPr>
        <w:t xml:space="preserve"> </w:t>
      </w:r>
      <w:r w:rsidRPr="004E786E">
        <w:rPr>
          <w:rFonts w:ascii="Arial" w:hAnsi="Arial" w:cs="Arial"/>
          <w:sz w:val="22"/>
          <w:szCs w:val="22"/>
        </w:rPr>
        <w:t>tvari</w:t>
      </w:r>
      <w:r w:rsidR="004C3384" w:rsidRPr="004E786E">
        <w:rPr>
          <w:rFonts w:ascii="Arial" w:hAnsi="Arial" w:cs="Arial"/>
          <w:sz w:val="22"/>
          <w:szCs w:val="22"/>
        </w:rPr>
        <w:t xml:space="preserve"> </w:t>
      </w:r>
      <w:r w:rsidRPr="004E786E">
        <w:rPr>
          <w:rFonts w:ascii="Arial" w:hAnsi="Arial" w:cs="Arial"/>
          <w:sz w:val="22"/>
          <w:szCs w:val="22"/>
        </w:rPr>
        <w:t xml:space="preserve"> u</w:t>
      </w:r>
      <w:r w:rsidR="003E1BCE" w:rsidRPr="004E786E">
        <w:rPr>
          <w:rFonts w:ascii="Arial" w:hAnsi="Arial" w:cs="Arial"/>
          <w:sz w:val="22"/>
          <w:szCs w:val="22"/>
        </w:rPr>
        <w:t xml:space="preserve"> tehnološkoj</w:t>
      </w:r>
    </w:p>
    <w:p w:rsidR="003E1BCE" w:rsidRPr="004E786E" w:rsidRDefault="006B5E61" w:rsidP="006B5E61">
      <w:pPr>
        <w:ind w:left="1068"/>
        <w:jc w:val="both"/>
        <w:rPr>
          <w:rFonts w:ascii="Arial" w:hAnsi="Arial" w:cs="Arial"/>
          <w:sz w:val="22"/>
          <w:szCs w:val="22"/>
        </w:rPr>
      </w:pPr>
      <w:r w:rsidRPr="004E786E">
        <w:rPr>
          <w:rFonts w:ascii="Arial" w:hAnsi="Arial" w:cs="Arial"/>
          <w:b/>
          <w:sz w:val="22"/>
          <w:szCs w:val="22"/>
        </w:rPr>
        <w:t xml:space="preserve">             </w:t>
      </w:r>
      <w:r w:rsidR="008B294D" w:rsidRPr="004E786E">
        <w:rPr>
          <w:rFonts w:ascii="Arial" w:hAnsi="Arial" w:cs="Arial"/>
          <w:sz w:val="22"/>
          <w:szCs w:val="22"/>
        </w:rPr>
        <w:t>otpadnoj vodi (</w:t>
      </w:r>
      <w:proofErr w:type="spellStart"/>
      <w:r w:rsidR="008B294D" w:rsidRPr="004E786E">
        <w:rPr>
          <w:rFonts w:ascii="Arial" w:hAnsi="Arial" w:cs="Arial"/>
          <w:sz w:val="22"/>
          <w:szCs w:val="22"/>
        </w:rPr>
        <w:t>KPK</w:t>
      </w:r>
      <w:r w:rsidR="00FF66B0" w:rsidRPr="004E786E">
        <w:rPr>
          <w:rFonts w:ascii="Arial" w:hAnsi="Arial" w:cs="Arial"/>
          <w:sz w:val="22"/>
          <w:szCs w:val="22"/>
          <w:vertAlign w:val="subscript"/>
        </w:rPr>
        <w:t>Cr</w:t>
      </w:r>
      <w:proofErr w:type="spellEnd"/>
      <w:r w:rsidR="008B294D" w:rsidRPr="004E786E">
        <w:rPr>
          <w:rFonts w:ascii="Arial" w:hAnsi="Arial" w:cs="Arial"/>
          <w:sz w:val="22"/>
          <w:szCs w:val="22"/>
        </w:rPr>
        <w:t>, BPK</w:t>
      </w:r>
      <w:r w:rsidR="006D38B5" w:rsidRPr="004E786E">
        <w:rPr>
          <w:rFonts w:ascii="Arial" w:hAnsi="Arial" w:cs="Arial"/>
          <w:sz w:val="22"/>
          <w:szCs w:val="22"/>
          <w:vertAlign w:val="subscript"/>
        </w:rPr>
        <w:t>5</w:t>
      </w:r>
      <w:r w:rsidR="008B294D" w:rsidRPr="004E786E">
        <w:rPr>
          <w:rFonts w:ascii="Arial" w:hAnsi="Arial" w:cs="Arial"/>
          <w:sz w:val="22"/>
          <w:szCs w:val="22"/>
        </w:rPr>
        <w:t xml:space="preserve"> ili</w:t>
      </w:r>
      <w:r w:rsidR="004C3384" w:rsidRPr="004E786E">
        <w:rPr>
          <w:rFonts w:ascii="Arial" w:hAnsi="Arial" w:cs="Arial"/>
          <w:sz w:val="22"/>
          <w:szCs w:val="22"/>
        </w:rPr>
        <w:t xml:space="preserve">  </w:t>
      </w:r>
      <w:r w:rsidR="008B294D" w:rsidRPr="004E786E">
        <w:rPr>
          <w:rFonts w:ascii="Arial" w:hAnsi="Arial" w:cs="Arial"/>
          <w:sz w:val="22"/>
          <w:szCs w:val="22"/>
        </w:rPr>
        <w:t xml:space="preserve">drugi </w:t>
      </w:r>
      <w:r w:rsidRPr="004E786E">
        <w:rPr>
          <w:rFonts w:ascii="Arial" w:hAnsi="Arial" w:cs="Arial"/>
          <w:sz w:val="22"/>
          <w:szCs w:val="22"/>
        </w:rPr>
        <w:t>p</w:t>
      </w:r>
      <w:r w:rsidR="008B294D" w:rsidRPr="004E786E">
        <w:rPr>
          <w:rFonts w:ascii="Arial" w:hAnsi="Arial" w:cs="Arial"/>
          <w:sz w:val="22"/>
          <w:szCs w:val="22"/>
        </w:rPr>
        <w:t xml:space="preserve">okazatelj s </w:t>
      </w:r>
      <w:r w:rsidR="004C3384" w:rsidRPr="004E786E">
        <w:rPr>
          <w:rFonts w:ascii="Arial" w:hAnsi="Arial" w:cs="Arial"/>
          <w:sz w:val="22"/>
          <w:szCs w:val="22"/>
        </w:rPr>
        <w:t xml:space="preserve"> </w:t>
      </w:r>
      <w:r w:rsidR="008B294D" w:rsidRPr="004E786E">
        <w:rPr>
          <w:rFonts w:ascii="Arial" w:hAnsi="Arial" w:cs="Arial"/>
          <w:sz w:val="22"/>
          <w:szCs w:val="22"/>
        </w:rPr>
        <w:t xml:space="preserve">najvećim  </w:t>
      </w:r>
      <w:r w:rsidR="003E1BCE" w:rsidRPr="004E786E">
        <w:rPr>
          <w:rFonts w:ascii="Arial" w:hAnsi="Arial" w:cs="Arial"/>
          <w:sz w:val="22"/>
          <w:szCs w:val="22"/>
        </w:rPr>
        <w:t>utjecajem na</w:t>
      </w:r>
      <w:r w:rsidRPr="004E786E">
        <w:rPr>
          <w:rFonts w:ascii="Arial" w:hAnsi="Arial" w:cs="Arial"/>
          <w:sz w:val="22"/>
          <w:szCs w:val="22"/>
        </w:rPr>
        <w:t xml:space="preserve">             </w:t>
      </w:r>
      <w:r w:rsidR="003E1BCE" w:rsidRPr="004E786E">
        <w:rPr>
          <w:rFonts w:ascii="Arial" w:hAnsi="Arial" w:cs="Arial"/>
          <w:sz w:val="22"/>
          <w:szCs w:val="22"/>
        </w:rPr>
        <w:t xml:space="preserve">   </w:t>
      </w:r>
    </w:p>
    <w:p w:rsidR="008B294D" w:rsidRPr="004E786E" w:rsidRDefault="003E1BCE" w:rsidP="006B5E61">
      <w:pPr>
        <w:ind w:left="1068"/>
        <w:jc w:val="both"/>
        <w:rPr>
          <w:rFonts w:ascii="Arial" w:hAnsi="Arial" w:cs="Arial"/>
          <w:sz w:val="22"/>
          <w:szCs w:val="22"/>
        </w:rPr>
      </w:pPr>
      <w:r w:rsidRPr="004E786E">
        <w:rPr>
          <w:rFonts w:ascii="Arial" w:hAnsi="Arial" w:cs="Arial"/>
          <w:sz w:val="22"/>
          <w:szCs w:val="22"/>
        </w:rPr>
        <w:t xml:space="preserve">            </w:t>
      </w:r>
      <w:r w:rsidR="008B294D" w:rsidRPr="004E786E">
        <w:rPr>
          <w:rFonts w:ascii="Arial" w:hAnsi="Arial" w:cs="Arial"/>
          <w:sz w:val="22"/>
          <w:szCs w:val="22"/>
        </w:rPr>
        <w:t xml:space="preserve"> funkcionalnost i povećane troškove</w:t>
      </w:r>
      <w:r w:rsidR="006B5E61" w:rsidRPr="004E786E">
        <w:rPr>
          <w:rFonts w:ascii="Arial" w:hAnsi="Arial" w:cs="Arial"/>
          <w:sz w:val="22"/>
          <w:szCs w:val="22"/>
        </w:rPr>
        <w:t xml:space="preserve"> </w:t>
      </w:r>
      <w:r w:rsidRPr="004E786E">
        <w:rPr>
          <w:rFonts w:ascii="Arial" w:hAnsi="Arial" w:cs="Arial"/>
          <w:sz w:val="22"/>
          <w:szCs w:val="22"/>
        </w:rPr>
        <w:t>rada uređaja za</w:t>
      </w:r>
      <w:r w:rsidR="006B5E61" w:rsidRPr="004E786E">
        <w:rPr>
          <w:rFonts w:ascii="Arial" w:hAnsi="Arial" w:cs="Arial"/>
          <w:sz w:val="22"/>
          <w:szCs w:val="22"/>
        </w:rPr>
        <w:t xml:space="preserve"> </w:t>
      </w:r>
      <w:r w:rsidR="00F5227F">
        <w:rPr>
          <w:rFonts w:ascii="Arial" w:hAnsi="Arial" w:cs="Arial"/>
          <w:sz w:val="22"/>
          <w:szCs w:val="22"/>
        </w:rPr>
        <w:t xml:space="preserve">pročišćavanje </w:t>
      </w:r>
      <w:r w:rsidR="00F5227F">
        <w:rPr>
          <w:rFonts w:ascii="Arial" w:hAnsi="Arial" w:cs="Arial"/>
          <w:sz w:val="22"/>
          <w:szCs w:val="22"/>
        </w:rPr>
        <w:tab/>
      </w:r>
      <w:r w:rsidR="00F5227F">
        <w:rPr>
          <w:rFonts w:ascii="Arial" w:hAnsi="Arial" w:cs="Arial"/>
          <w:sz w:val="22"/>
          <w:szCs w:val="22"/>
        </w:rPr>
        <w:tab/>
        <w:t xml:space="preserve">       otpadnih </w:t>
      </w:r>
      <w:r w:rsidR="008B294D" w:rsidRPr="004E786E">
        <w:rPr>
          <w:rFonts w:ascii="Arial" w:hAnsi="Arial" w:cs="Arial"/>
          <w:sz w:val="22"/>
          <w:szCs w:val="22"/>
        </w:rPr>
        <w:t>voda)</w:t>
      </w:r>
    </w:p>
    <w:p w:rsidR="006C64F5" w:rsidRPr="004E786E" w:rsidRDefault="008B294D" w:rsidP="006C64F5">
      <w:pPr>
        <w:ind w:left="1068"/>
        <w:jc w:val="both"/>
        <w:rPr>
          <w:rFonts w:ascii="Arial" w:hAnsi="Arial" w:cs="Arial"/>
          <w:sz w:val="22"/>
          <w:szCs w:val="22"/>
        </w:rPr>
      </w:pPr>
      <w:proofErr w:type="spellStart"/>
      <w:r w:rsidRPr="004E786E">
        <w:rPr>
          <w:rFonts w:ascii="Arial" w:hAnsi="Arial" w:cs="Arial"/>
          <w:b/>
          <w:sz w:val="22"/>
          <w:szCs w:val="22"/>
        </w:rPr>
        <w:t>T</w:t>
      </w:r>
      <w:r w:rsidRPr="004E786E">
        <w:rPr>
          <w:rFonts w:ascii="Arial" w:hAnsi="Arial" w:cs="Arial"/>
          <w:b/>
          <w:sz w:val="22"/>
          <w:szCs w:val="22"/>
          <w:vertAlign w:val="subscript"/>
        </w:rPr>
        <w:t>dopi</w:t>
      </w:r>
      <w:proofErr w:type="spellEnd"/>
      <w:r w:rsidR="006B5E61" w:rsidRPr="004E786E">
        <w:rPr>
          <w:rFonts w:ascii="Arial" w:hAnsi="Arial" w:cs="Arial"/>
          <w:sz w:val="22"/>
          <w:szCs w:val="22"/>
        </w:rPr>
        <w:t xml:space="preserve"> -  </w:t>
      </w:r>
      <w:r w:rsidRPr="004E786E">
        <w:rPr>
          <w:rFonts w:ascii="Arial" w:hAnsi="Arial" w:cs="Arial"/>
          <w:sz w:val="22"/>
          <w:szCs w:val="22"/>
        </w:rPr>
        <w:t>dopuštena</w:t>
      </w:r>
      <w:r w:rsidR="00990664" w:rsidRPr="004E786E">
        <w:rPr>
          <w:rFonts w:ascii="Arial" w:hAnsi="Arial" w:cs="Arial"/>
          <w:sz w:val="22"/>
          <w:szCs w:val="22"/>
        </w:rPr>
        <w:t xml:space="preserve">  </w:t>
      </w:r>
      <w:r w:rsidRPr="004E786E">
        <w:rPr>
          <w:rFonts w:ascii="Arial" w:hAnsi="Arial" w:cs="Arial"/>
          <w:sz w:val="22"/>
          <w:szCs w:val="22"/>
        </w:rPr>
        <w:t>vrijednost</w:t>
      </w:r>
      <w:r w:rsidRPr="004E786E">
        <w:rPr>
          <w:rFonts w:ascii="Arial" w:hAnsi="Arial" w:cs="Arial"/>
          <w:b/>
          <w:sz w:val="22"/>
          <w:szCs w:val="22"/>
        </w:rPr>
        <w:t xml:space="preserve"> </w:t>
      </w:r>
      <w:r w:rsidR="00990664" w:rsidRPr="004E786E">
        <w:rPr>
          <w:rFonts w:ascii="Arial" w:hAnsi="Arial" w:cs="Arial"/>
          <w:b/>
          <w:sz w:val="22"/>
          <w:szCs w:val="22"/>
        </w:rPr>
        <w:t xml:space="preserve"> </w:t>
      </w:r>
      <w:r w:rsidRPr="004E786E">
        <w:rPr>
          <w:rFonts w:ascii="Arial" w:hAnsi="Arial" w:cs="Arial"/>
          <w:b/>
          <w:sz w:val="22"/>
          <w:szCs w:val="22"/>
        </w:rPr>
        <w:t>i</w:t>
      </w:r>
      <w:r w:rsidR="006C64F5" w:rsidRPr="004E786E">
        <w:rPr>
          <w:rFonts w:ascii="Arial" w:hAnsi="Arial" w:cs="Arial"/>
          <w:sz w:val="22"/>
          <w:szCs w:val="22"/>
        </w:rPr>
        <w:t>-tog</w:t>
      </w:r>
      <w:r w:rsidR="00990664" w:rsidRPr="004E786E">
        <w:rPr>
          <w:rFonts w:ascii="Arial" w:hAnsi="Arial" w:cs="Arial"/>
          <w:sz w:val="22"/>
          <w:szCs w:val="22"/>
        </w:rPr>
        <w:t xml:space="preserve"> </w:t>
      </w:r>
      <w:r w:rsidR="006C64F5" w:rsidRPr="004E786E">
        <w:rPr>
          <w:rFonts w:ascii="Arial" w:hAnsi="Arial" w:cs="Arial"/>
          <w:sz w:val="22"/>
          <w:szCs w:val="22"/>
        </w:rPr>
        <w:t xml:space="preserve"> pokazatelja</w:t>
      </w:r>
      <w:r w:rsidR="00990664" w:rsidRPr="004E786E">
        <w:rPr>
          <w:rFonts w:ascii="Arial" w:hAnsi="Arial" w:cs="Arial"/>
          <w:sz w:val="22"/>
          <w:szCs w:val="22"/>
        </w:rPr>
        <w:t xml:space="preserve"> </w:t>
      </w:r>
      <w:r w:rsidR="006C64F5" w:rsidRPr="004E786E">
        <w:rPr>
          <w:rFonts w:ascii="Arial" w:hAnsi="Arial" w:cs="Arial"/>
          <w:sz w:val="22"/>
          <w:szCs w:val="22"/>
        </w:rPr>
        <w:t xml:space="preserve"> </w:t>
      </w:r>
      <w:r w:rsidR="006B5E61" w:rsidRPr="004E786E">
        <w:rPr>
          <w:rFonts w:ascii="Arial" w:hAnsi="Arial" w:cs="Arial"/>
          <w:sz w:val="22"/>
          <w:szCs w:val="22"/>
        </w:rPr>
        <w:t>onečišćujuće</w:t>
      </w:r>
      <w:r w:rsidR="00990664" w:rsidRPr="004E786E">
        <w:rPr>
          <w:rFonts w:ascii="Arial" w:hAnsi="Arial" w:cs="Arial"/>
          <w:sz w:val="22"/>
          <w:szCs w:val="22"/>
        </w:rPr>
        <w:t xml:space="preserve"> </w:t>
      </w:r>
      <w:r w:rsidR="006B5E61" w:rsidRPr="004E786E">
        <w:rPr>
          <w:rFonts w:ascii="Arial" w:hAnsi="Arial" w:cs="Arial"/>
          <w:sz w:val="22"/>
          <w:szCs w:val="22"/>
        </w:rPr>
        <w:t xml:space="preserve"> tvari</w:t>
      </w:r>
      <w:r w:rsidR="00990664" w:rsidRPr="004E786E">
        <w:rPr>
          <w:rFonts w:ascii="Arial" w:hAnsi="Arial" w:cs="Arial"/>
          <w:sz w:val="22"/>
          <w:szCs w:val="22"/>
        </w:rPr>
        <w:t xml:space="preserve"> </w:t>
      </w:r>
      <w:r w:rsidR="006B5E61" w:rsidRPr="004E786E">
        <w:rPr>
          <w:rFonts w:ascii="Arial" w:hAnsi="Arial" w:cs="Arial"/>
          <w:sz w:val="22"/>
          <w:szCs w:val="22"/>
        </w:rPr>
        <w:t xml:space="preserve"> </w:t>
      </w:r>
      <w:r w:rsidRPr="004E786E">
        <w:rPr>
          <w:rFonts w:ascii="Arial" w:hAnsi="Arial" w:cs="Arial"/>
          <w:sz w:val="22"/>
          <w:szCs w:val="22"/>
        </w:rPr>
        <w:t xml:space="preserve">u </w:t>
      </w:r>
      <w:r w:rsidR="006B5E61" w:rsidRPr="004E786E">
        <w:rPr>
          <w:rFonts w:ascii="Arial" w:hAnsi="Arial" w:cs="Arial"/>
          <w:sz w:val="22"/>
          <w:szCs w:val="22"/>
        </w:rPr>
        <w:t xml:space="preserve"> </w:t>
      </w:r>
      <w:r w:rsidRPr="004E786E">
        <w:rPr>
          <w:rFonts w:ascii="Arial" w:hAnsi="Arial" w:cs="Arial"/>
          <w:sz w:val="22"/>
          <w:szCs w:val="22"/>
        </w:rPr>
        <w:t xml:space="preserve">tehnološkoj    </w:t>
      </w:r>
    </w:p>
    <w:p w:rsidR="008B294D" w:rsidRPr="004E786E" w:rsidRDefault="00F5227F" w:rsidP="006C64F5">
      <w:pPr>
        <w:ind w:left="10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</w:t>
      </w:r>
      <w:r>
        <w:rPr>
          <w:rFonts w:ascii="Arial" w:hAnsi="Arial" w:cs="Arial"/>
          <w:sz w:val="22"/>
          <w:szCs w:val="22"/>
        </w:rPr>
        <w:t xml:space="preserve">otpadnoj </w:t>
      </w:r>
      <w:r w:rsidR="008B294D" w:rsidRPr="004E786E">
        <w:rPr>
          <w:rFonts w:ascii="Arial" w:hAnsi="Arial" w:cs="Arial"/>
          <w:sz w:val="22"/>
          <w:szCs w:val="22"/>
        </w:rPr>
        <w:t xml:space="preserve">vodi, </w:t>
      </w:r>
      <w:r>
        <w:rPr>
          <w:rFonts w:ascii="Arial" w:hAnsi="Arial" w:cs="Arial"/>
          <w:sz w:val="22"/>
          <w:szCs w:val="22"/>
        </w:rPr>
        <w:t xml:space="preserve">na </w:t>
      </w:r>
      <w:r w:rsidR="008B294D" w:rsidRPr="004E786E">
        <w:rPr>
          <w:rFonts w:ascii="Arial" w:hAnsi="Arial" w:cs="Arial"/>
          <w:sz w:val="22"/>
          <w:szCs w:val="22"/>
        </w:rPr>
        <w:t>temeljem članka 4.</w:t>
      </w:r>
      <w:r>
        <w:rPr>
          <w:rFonts w:ascii="Arial" w:hAnsi="Arial" w:cs="Arial"/>
          <w:sz w:val="22"/>
          <w:szCs w:val="22"/>
        </w:rPr>
        <w:t xml:space="preserve"> ovog Pravilnika</w:t>
      </w:r>
      <w:r w:rsidR="008B294D" w:rsidRPr="004E786E">
        <w:rPr>
          <w:rFonts w:ascii="Arial" w:hAnsi="Arial" w:cs="Arial"/>
          <w:sz w:val="22"/>
          <w:szCs w:val="22"/>
        </w:rPr>
        <w:t xml:space="preserve"> </w:t>
      </w:r>
    </w:p>
    <w:p w:rsidR="00D255B2" w:rsidRPr="004E786E" w:rsidRDefault="008B294D" w:rsidP="00D255B2">
      <w:pPr>
        <w:ind w:left="1068"/>
        <w:jc w:val="both"/>
        <w:rPr>
          <w:rFonts w:ascii="Arial" w:hAnsi="Arial" w:cs="Arial"/>
          <w:sz w:val="22"/>
          <w:szCs w:val="22"/>
        </w:rPr>
      </w:pPr>
      <w:r w:rsidRPr="004E786E">
        <w:rPr>
          <w:rFonts w:ascii="Arial" w:hAnsi="Arial" w:cs="Arial"/>
          <w:b/>
          <w:sz w:val="22"/>
          <w:szCs w:val="22"/>
        </w:rPr>
        <w:t xml:space="preserve">c </w:t>
      </w:r>
      <w:r w:rsidRPr="004E786E">
        <w:rPr>
          <w:rFonts w:ascii="Arial" w:hAnsi="Arial" w:cs="Arial"/>
          <w:sz w:val="22"/>
          <w:szCs w:val="22"/>
        </w:rPr>
        <w:t xml:space="preserve">      -  cijena odvodnje i pročišćavanja 1 m</w:t>
      </w:r>
      <w:r w:rsidRPr="004E786E">
        <w:rPr>
          <w:rFonts w:ascii="Arial" w:hAnsi="Arial" w:cs="Arial"/>
          <w:sz w:val="22"/>
          <w:szCs w:val="22"/>
          <w:vertAlign w:val="superscript"/>
        </w:rPr>
        <w:t>3</w:t>
      </w:r>
      <w:r w:rsidRPr="004E786E">
        <w:rPr>
          <w:rFonts w:ascii="Arial" w:hAnsi="Arial" w:cs="Arial"/>
          <w:sz w:val="22"/>
          <w:szCs w:val="22"/>
        </w:rPr>
        <w:t xml:space="preserve"> tehnološke otpadne vode</w:t>
      </w:r>
      <w:r w:rsidR="00F5227F">
        <w:rPr>
          <w:rFonts w:ascii="Arial" w:hAnsi="Arial" w:cs="Arial"/>
          <w:sz w:val="22"/>
          <w:szCs w:val="22"/>
        </w:rPr>
        <w:t>.</w:t>
      </w:r>
    </w:p>
    <w:p w:rsidR="00D255B2" w:rsidRPr="004E786E" w:rsidRDefault="00D255B2" w:rsidP="00D255B2">
      <w:pPr>
        <w:ind w:left="1068"/>
        <w:jc w:val="both"/>
        <w:rPr>
          <w:rFonts w:ascii="Arial" w:hAnsi="Arial" w:cs="Arial"/>
          <w:b/>
          <w:sz w:val="22"/>
          <w:szCs w:val="22"/>
        </w:rPr>
      </w:pPr>
    </w:p>
    <w:p w:rsidR="00254956" w:rsidRPr="004E786E" w:rsidRDefault="00254956" w:rsidP="00254956">
      <w:pPr>
        <w:jc w:val="center"/>
        <w:rPr>
          <w:rFonts w:ascii="Arial" w:hAnsi="Arial" w:cs="Arial"/>
          <w:sz w:val="22"/>
          <w:szCs w:val="22"/>
        </w:rPr>
      </w:pPr>
      <w:r w:rsidRPr="004E786E">
        <w:rPr>
          <w:rFonts w:ascii="Arial" w:hAnsi="Arial" w:cs="Arial"/>
          <w:b/>
          <w:sz w:val="22"/>
          <w:szCs w:val="22"/>
        </w:rPr>
        <w:t>Članak 10</w:t>
      </w:r>
      <w:r w:rsidRPr="004E786E">
        <w:rPr>
          <w:rFonts w:ascii="Arial" w:hAnsi="Arial" w:cs="Arial"/>
          <w:sz w:val="22"/>
          <w:szCs w:val="22"/>
        </w:rPr>
        <w:t>.</w:t>
      </w:r>
    </w:p>
    <w:p w:rsidR="00254956" w:rsidRPr="004E786E" w:rsidRDefault="00254956" w:rsidP="00254956">
      <w:pPr>
        <w:jc w:val="both"/>
        <w:rPr>
          <w:rFonts w:ascii="Arial" w:hAnsi="Arial" w:cs="Arial"/>
          <w:sz w:val="22"/>
          <w:szCs w:val="22"/>
        </w:rPr>
      </w:pPr>
      <w:r w:rsidRPr="004E786E">
        <w:rPr>
          <w:rFonts w:ascii="Arial" w:hAnsi="Arial" w:cs="Arial"/>
          <w:sz w:val="22"/>
          <w:szCs w:val="22"/>
        </w:rPr>
        <w:tab/>
        <w:t>Danom stupanja na snagu ovog Pravilnika prestaje važiti Pravilnik o sastavu tehnoloških otpadnih voda koje se upuštaju u sustav javne odvodnje i pročišćavaju na uređaju za pročišćavanje otpadnih voda Grada Pazina, broj</w:t>
      </w:r>
      <w:r w:rsidR="0002244E">
        <w:rPr>
          <w:rFonts w:ascii="Arial" w:hAnsi="Arial" w:cs="Arial"/>
          <w:sz w:val="22"/>
          <w:szCs w:val="22"/>
        </w:rPr>
        <w:t>: 11-1/15 od  16. siječ</w:t>
      </w:r>
      <w:r w:rsidRPr="004E786E">
        <w:rPr>
          <w:rFonts w:ascii="Arial" w:hAnsi="Arial" w:cs="Arial"/>
          <w:sz w:val="22"/>
          <w:szCs w:val="22"/>
        </w:rPr>
        <w:t>nj</w:t>
      </w:r>
      <w:r w:rsidR="00EA61C2">
        <w:rPr>
          <w:rFonts w:ascii="Arial" w:hAnsi="Arial" w:cs="Arial"/>
          <w:sz w:val="22"/>
          <w:szCs w:val="22"/>
        </w:rPr>
        <w:t>a</w:t>
      </w:r>
      <w:r w:rsidR="00EB2B57">
        <w:rPr>
          <w:rFonts w:ascii="Arial" w:hAnsi="Arial" w:cs="Arial"/>
          <w:sz w:val="22"/>
          <w:szCs w:val="22"/>
        </w:rPr>
        <w:t xml:space="preserve"> 2015. g</w:t>
      </w:r>
      <w:r w:rsidRPr="004E786E">
        <w:rPr>
          <w:rFonts w:ascii="Arial" w:hAnsi="Arial" w:cs="Arial"/>
          <w:sz w:val="22"/>
          <w:szCs w:val="22"/>
        </w:rPr>
        <w:t>odine.</w:t>
      </w:r>
    </w:p>
    <w:p w:rsidR="00254956" w:rsidRPr="004E786E" w:rsidRDefault="00254956" w:rsidP="00D255B2">
      <w:pPr>
        <w:ind w:left="1068"/>
        <w:jc w:val="both"/>
        <w:rPr>
          <w:rFonts w:ascii="Arial" w:hAnsi="Arial" w:cs="Arial"/>
          <w:sz w:val="22"/>
          <w:szCs w:val="22"/>
        </w:rPr>
      </w:pPr>
    </w:p>
    <w:p w:rsidR="00D255B2" w:rsidRPr="004E786E" w:rsidRDefault="00D255B2" w:rsidP="00D255B2">
      <w:pPr>
        <w:jc w:val="center"/>
        <w:rPr>
          <w:rFonts w:ascii="Arial" w:hAnsi="Arial" w:cs="Arial"/>
          <w:sz w:val="22"/>
          <w:szCs w:val="22"/>
        </w:rPr>
      </w:pPr>
      <w:r w:rsidRPr="004E786E">
        <w:rPr>
          <w:rFonts w:ascii="Arial" w:hAnsi="Arial" w:cs="Arial"/>
          <w:b/>
          <w:sz w:val="22"/>
          <w:szCs w:val="22"/>
        </w:rPr>
        <w:t>Članak 1</w:t>
      </w:r>
      <w:r w:rsidR="00254956" w:rsidRPr="004E786E">
        <w:rPr>
          <w:rFonts w:ascii="Arial" w:hAnsi="Arial" w:cs="Arial"/>
          <w:b/>
          <w:sz w:val="22"/>
          <w:szCs w:val="22"/>
        </w:rPr>
        <w:t>1</w:t>
      </w:r>
      <w:r w:rsidRPr="004E786E">
        <w:rPr>
          <w:rFonts w:ascii="Arial" w:hAnsi="Arial" w:cs="Arial"/>
          <w:sz w:val="22"/>
          <w:szCs w:val="22"/>
        </w:rPr>
        <w:t>.</w:t>
      </w:r>
    </w:p>
    <w:p w:rsidR="00D255B2" w:rsidRPr="004E786E" w:rsidRDefault="00D255B2" w:rsidP="00D255B2">
      <w:pPr>
        <w:jc w:val="both"/>
        <w:rPr>
          <w:rFonts w:ascii="Arial" w:hAnsi="Arial" w:cs="Arial"/>
          <w:sz w:val="22"/>
          <w:szCs w:val="22"/>
        </w:rPr>
      </w:pPr>
      <w:r w:rsidRPr="004E786E">
        <w:rPr>
          <w:rFonts w:ascii="Arial" w:hAnsi="Arial" w:cs="Arial"/>
          <w:sz w:val="22"/>
          <w:szCs w:val="22"/>
        </w:rPr>
        <w:tab/>
        <w:t>Ovaj Pravilnik stupa na snagu i primjenjuje se danom donošenja.</w:t>
      </w:r>
    </w:p>
    <w:p w:rsidR="00D255B2" w:rsidRPr="004E786E" w:rsidRDefault="00D255B2" w:rsidP="00D255B2">
      <w:pPr>
        <w:jc w:val="both"/>
        <w:rPr>
          <w:rFonts w:ascii="Arial" w:hAnsi="Arial" w:cs="Arial"/>
          <w:sz w:val="22"/>
          <w:szCs w:val="22"/>
        </w:rPr>
      </w:pPr>
    </w:p>
    <w:p w:rsidR="00D255B2" w:rsidRPr="004E786E" w:rsidRDefault="00D255B2" w:rsidP="00D255B2">
      <w:pPr>
        <w:jc w:val="both"/>
        <w:rPr>
          <w:rFonts w:ascii="Arial" w:hAnsi="Arial" w:cs="Arial"/>
          <w:sz w:val="22"/>
          <w:szCs w:val="22"/>
        </w:rPr>
      </w:pPr>
    </w:p>
    <w:p w:rsidR="00D255B2" w:rsidRPr="004E786E" w:rsidRDefault="00D255B2" w:rsidP="00D255B2">
      <w:pPr>
        <w:jc w:val="both"/>
        <w:rPr>
          <w:rFonts w:ascii="Arial" w:hAnsi="Arial" w:cs="Arial"/>
          <w:sz w:val="22"/>
          <w:szCs w:val="22"/>
        </w:rPr>
      </w:pPr>
    </w:p>
    <w:p w:rsidR="00D255B2" w:rsidRPr="004E786E" w:rsidRDefault="00D255B2" w:rsidP="00D255B2">
      <w:pPr>
        <w:jc w:val="both"/>
        <w:rPr>
          <w:rFonts w:ascii="Arial" w:hAnsi="Arial" w:cs="Arial"/>
          <w:sz w:val="22"/>
          <w:szCs w:val="22"/>
        </w:rPr>
      </w:pPr>
      <w:r w:rsidRPr="004E786E">
        <w:rPr>
          <w:rFonts w:ascii="Arial" w:hAnsi="Arial" w:cs="Arial"/>
          <w:sz w:val="22"/>
          <w:szCs w:val="22"/>
        </w:rPr>
        <w:t>Broj: 131-1/16</w:t>
      </w:r>
    </w:p>
    <w:p w:rsidR="00D255B2" w:rsidRPr="004E786E" w:rsidRDefault="00D255B2" w:rsidP="00D255B2">
      <w:pPr>
        <w:jc w:val="both"/>
        <w:rPr>
          <w:rFonts w:ascii="Arial" w:hAnsi="Arial" w:cs="Arial"/>
          <w:sz w:val="22"/>
          <w:szCs w:val="22"/>
        </w:rPr>
      </w:pPr>
      <w:r w:rsidRPr="004E786E">
        <w:rPr>
          <w:rFonts w:ascii="Arial" w:hAnsi="Arial" w:cs="Arial"/>
          <w:sz w:val="22"/>
          <w:szCs w:val="22"/>
        </w:rPr>
        <w:t>Pazin,   26.08.2016.</w:t>
      </w:r>
    </w:p>
    <w:p w:rsidR="00D255B2" w:rsidRPr="004E786E" w:rsidRDefault="00D255B2" w:rsidP="00D255B2">
      <w:pPr>
        <w:jc w:val="both"/>
        <w:rPr>
          <w:rFonts w:ascii="Arial" w:hAnsi="Arial" w:cs="Arial"/>
          <w:sz w:val="22"/>
          <w:szCs w:val="22"/>
        </w:rPr>
      </w:pPr>
      <w:r w:rsidRPr="004E786E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Direktor</w:t>
      </w:r>
    </w:p>
    <w:p w:rsidR="00876950" w:rsidRPr="004E786E" w:rsidRDefault="00262DBA" w:rsidP="00D255B2">
      <w:pPr>
        <w:jc w:val="both"/>
        <w:rPr>
          <w:rFonts w:ascii="Arial" w:hAnsi="Arial" w:cs="Arial"/>
          <w:sz w:val="22"/>
          <w:szCs w:val="22"/>
        </w:rPr>
      </w:pPr>
      <w:r w:rsidRPr="004E786E">
        <w:rPr>
          <w:rFonts w:ascii="Arial" w:hAnsi="Arial" w:cs="Arial"/>
          <w:sz w:val="22"/>
          <w:szCs w:val="22"/>
        </w:rPr>
        <w:tab/>
      </w:r>
      <w:r w:rsidRPr="004E786E">
        <w:rPr>
          <w:rFonts w:ascii="Arial" w:hAnsi="Arial" w:cs="Arial"/>
          <w:sz w:val="22"/>
          <w:szCs w:val="22"/>
        </w:rPr>
        <w:tab/>
      </w:r>
      <w:r w:rsidRPr="004E786E">
        <w:rPr>
          <w:rFonts w:ascii="Arial" w:hAnsi="Arial" w:cs="Arial"/>
          <w:sz w:val="22"/>
          <w:szCs w:val="22"/>
        </w:rPr>
        <w:tab/>
      </w:r>
      <w:r w:rsidRPr="004E786E">
        <w:rPr>
          <w:rFonts w:ascii="Arial" w:hAnsi="Arial" w:cs="Arial"/>
          <w:sz w:val="22"/>
          <w:szCs w:val="22"/>
        </w:rPr>
        <w:tab/>
      </w:r>
      <w:r w:rsidRPr="004E786E">
        <w:rPr>
          <w:rFonts w:ascii="Arial" w:hAnsi="Arial" w:cs="Arial"/>
          <w:sz w:val="22"/>
          <w:szCs w:val="22"/>
        </w:rPr>
        <w:tab/>
      </w:r>
      <w:r w:rsidRPr="004E786E">
        <w:rPr>
          <w:rFonts w:ascii="Arial" w:hAnsi="Arial" w:cs="Arial"/>
          <w:sz w:val="22"/>
          <w:szCs w:val="22"/>
        </w:rPr>
        <w:tab/>
      </w:r>
      <w:r w:rsidRPr="004E786E">
        <w:rPr>
          <w:rFonts w:ascii="Arial" w:hAnsi="Arial" w:cs="Arial"/>
          <w:sz w:val="22"/>
          <w:szCs w:val="22"/>
        </w:rPr>
        <w:tab/>
      </w:r>
      <w:r w:rsidRPr="004E786E">
        <w:rPr>
          <w:rFonts w:ascii="Arial" w:hAnsi="Arial" w:cs="Arial"/>
          <w:sz w:val="22"/>
          <w:szCs w:val="22"/>
        </w:rPr>
        <w:tab/>
      </w:r>
      <w:r w:rsidRPr="004E786E">
        <w:rPr>
          <w:rFonts w:ascii="Arial" w:hAnsi="Arial" w:cs="Arial"/>
          <w:sz w:val="22"/>
          <w:szCs w:val="22"/>
        </w:rPr>
        <w:tab/>
      </w:r>
      <w:r w:rsidR="00D255B2" w:rsidRPr="004E786E">
        <w:rPr>
          <w:rFonts w:ascii="Arial" w:hAnsi="Arial" w:cs="Arial"/>
          <w:sz w:val="22"/>
          <w:szCs w:val="22"/>
        </w:rPr>
        <w:t xml:space="preserve">Dragan </w:t>
      </w:r>
      <w:proofErr w:type="spellStart"/>
      <w:r w:rsidR="00D255B2" w:rsidRPr="004E786E">
        <w:rPr>
          <w:rFonts w:ascii="Arial" w:hAnsi="Arial" w:cs="Arial"/>
          <w:sz w:val="22"/>
          <w:szCs w:val="22"/>
        </w:rPr>
        <w:t>Šipraka</w:t>
      </w:r>
      <w:proofErr w:type="spellEnd"/>
      <w:r w:rsidR="00D255B2" w:rsidRPr="004E786E">
        <w:rPr>
          <w:rFonts w:ascii="Arial" w:hAnsi="Arial" w:cs="Arial"/>
          <w:sz w:val="22"/>
          <w:szCs w:val="22"/>
        </w:rPr>
        <w:t>, dipl. ing.</w:t>
      </w:r>
    </w:p>
    <w:sectPr w:rsidR="00876950" w:rsidRPr="004E786E" w:rsidSect="008B294D">
      <w:foot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F47" w:rsidRDefault="007A4F47" w:rsidP="00342AC1">
      <w:r>
        <w:separator/>
      </w:r>
    </w:p>
  </w:endnote>
  <w:endnote w:type="continuationSeparator" w:id="0">
    <w:p w:rsidR="007A4F47" w:rsidRDefault="007A4F47" w:rsidP="00342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5111098"/>
      <w:docPartObj>
        <w:docPartGallery w:val="Page Numbers (Bottom of Page)"/>
        <w:docPartUnique/>
      </w:docPartObj>
    </w:sdtPr>
    <w:sdtEndPr/>
    <w:sdtContent>
      <w:p w:rsidR="00C70012" w:rsidRDefault="00C70012">
        <w:pPr>
          <w:pStyle w:val="Podnoje"/>
          <w:jc w:val="center"/>
        </w:pPr>
        <w:r>
          <w:rPr>
            <w:noProof/>
          </w:rPr>
          <mc:AlternateContent>
            <mc:Choice Requires="wpg">
              <w:drawing>
                <wp:inline distT="0" distB="0" distL="0" distR="0" wp14:editId="488890B4">
                  <wp:extent cx="418465" cy="221615"/>
                  <wp:effectExtent l="0" t="0" r="635" b="0"/>
                  <wp:docPr id="574" name="Grupa 6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18465" cy="221615"/>
                            <a:chOff x="5351" y="739"/>
                            <a:chExt cx="659" cy="349"/>
                          </a:xfrm>
                        </wpg:grpSpPr>
                        <wps:wsp>
                          <wps:cNvPr id="575" name="Text Box 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51" y="800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70012" w:rsidRDefault="00C70012">
                                <w:pPr>
                                  <w:jc w:val="center"/>
                                  <w:rPr>
                                    <w:szCs w:val="18"/>
                                  </w:rPr>
                                </w:pP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separate"/>
                                </w:r>
                                <w:r w:rsidR="00404ED2" w:rsidRPr="00404ED2">
                                  <w:rPr>
                                    <w:i/>
                                    <w:iCs/>
                                    <w:noProof/>
                                    <w:sz w:val="18"/>
                                    <w:szCs w:val="18"/>
                                  </w:rPr>
                                  <w:t>3</w:t>
                                </w:r>
                                <w:r>
                                  <w:rPr>
                                    <w:i/>
                                    <w:i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576" name="Group 64"/>
                          <wpg:cNvGrpSpPr>
                            <a:grpSpLocks/>
                          </wpg:cNvGrpSpPr>
                          <wpg:grpSpPr bwMode="auto">
                            <a:xfrm>
                              <a:off x="5494" y="739"/>
                              <a:ext cx="372" cy="72"/>
                              <a:chOff x="5486" y="739"/>
                              <a:chExt cx="372" cy="72"/>
                            </a:xfrm>
                          </wpg:grpSpPr>
                          <wps:wsp>
                            <wps:cNvPr id="577" name="Oval 6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4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8" name="Oval 6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63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9" name="Oval 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</wp:inline>
              </w:drawing>
            </mc:Choice>
            <mc:Fallback>
              <w:pict>
                <v:group id="Grupa 62" o:spid="_x0000_s1026" style="width:32.95pt;height:17.45pt;mso-position-horizontal-relative:char;mso-position-vertical-relative:line" coordorigin="5351,739" coordsize="659,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3" o:spid="_x0000_s1027" type="#_x0000_t202" style="position:absolute;left:5351;top:800;width:659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MrS8MA&#10;AADcAAAADwAAAGRycy9kb3ducmV2LnhtbESPzarCMBSE9xd8h3AEN6Kpgj9Uo/iDejcuqj7AoTm2&#10;xeakNFGrT2+EC3c5zMw3zHzZmFI8qHaFZQWDfgSCOLW64EzB5bzrTUE4j6yxtEwKXuRguWj9zDHW&#10;9skJPU4+EwHCLkYFufdVLKVLczLo+rYiDt7V1gZ9kHUmdY3PADelHEbRWBosOCzkWNEmp/R2uhsF&#10;tErs+3hze5Ost5v9tWDqyoNSnXazmoHw1Pj/8F/7VysYTUbwPROOgFx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DMrS8MAAADcAAAADwAAAAAAAAAAAAAAAACYAgAAZHJzL2Rv&#10;d25yZXYueG1sUEsFBgAAAAAEAAQA9QAAAIgDAAAAAA==&#10;" filled="f" stroked="f">
                    <v:textbox inset="0,0,0,0">
                      <w:txbxContent>
                        <w:p w:rsidR="00C70012" w:rsidRDefault="00C70012">
                          <w:pPr>
                            <w:jc w:val="center"/>
                            <w:rPr>
                              <w:szCs w:val="18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404ED2" w:rsidRPr="00404ED2">
                            <w:rPr>
                              <w:i/>
                              <w:iCs/>
                              <w:noProof/>
                              <w:sz w:val="18"/>
                              <w:szCs w:val="18"/>
                            </w:rPr>
                            <w:t>3</w:t>
                          </w:r>
                          <w:r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64" o:spid="_x0000_s1028" style="position:absolute;left:5494;top:739;width:372;height:72" coordorigin="5486,739" coordsize="372,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Oh418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aPJG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joeNfFAAAA3AAA&#10;AA8AAAAAAAAAAAAAAAAAqgIAAGRycy9kb3ducmV2LnhtbFBLBQYAAAAABAAEAPoAAACcAwAAAAA=&#10;">
                    <v:oval id="Oval 65" o:spid="_x0000_s1029" style="position:absolute;left:548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AAxsMA&#10;AADcAAAADwAAAGRycy9kb3ducmV2LnhtbESPQWvCQBSE7wX/w/IEb3WjYFKiq6igeE1aD96e2dck&#10;NPs2ZNck/nu3UOhxmJlvmM1uNI3oqXO1ZQWLeQSCuLC65lLB1+fp/QOE88gaG8uk4EkOdtvJ2wZT&#10;bQfOqM99KQKEXYoKKu/bVEpXVGTQzW1LHLxv2xn0QXal1B0OAW4auYyiWBqsOSxU2NKxouInfxgF&#10;9dkurqdDnrlbHx/lvrkf7PWu1Gw67tcgPI3+P/zXvmgFqySB3zPhCMjt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zAAxsMAAADcAAAADwAAAAAAAAAAAAAAAACYAgAAZHJzL2Rv&#10;d25yZXYueG1sUEsFBgAAAAAEAAQA9QAAAIgDAAAAAA==&#10;" fillcolor="#84a2c6" stroked="f"/>
                    <v:oval id="Oval 66" o:spid="_x0000_s1030" style="position:absolute;left:563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+UtL0A&#10;AADcAAAADwAAAGRycy9kb3ducmV2LnhtbERPuwrCMBTdBf8hXMFNUwUfVKOooLhadXC7Nte22NyU&#10;Jtb692YQHA/nvVy3phQN1a6wrGA0jEAQp1YXnCm4nPeDOQjnkTWWlknBhxysV93OEmNt33yiJvGZ&#10;CCHsYlSQe1/FUro0J4NuaCviwD1sbdAHWGdS1/gO4aaU4yiaSoMFh4YcK9rllD6Tl1FQHOzout8m&#10;J3drpju5Ke9be70r1e+1mwUIT63/i3/uo1YwmYW14Uw4AnL1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6q+UtL0AAADcAAAADwAAAAAAAAAAAAAAAACYAgAAZHJzL2Rvd25yZXYu&#10;eG1sUEsFBgAAAAAEAAQA9QAAAIIDAAAAAA==&#10;" fillcolor="#84a2c6" stroked="f"/>
                    <v:oval id="Oval 67" o:spid="_x0000_s1031" style="position:absolute;left:578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MxL8QA&#10;AADcAAAADwAAAGRycy9kb3ducmV2LnhtbESPT4vCMBTE7wt+h/AEb2tawT/bNRUVlL1a9eDt2bxt&#10;yzYvpYm1fvuNIHgcZuY3zHLVm1p01LrKsoJ4HIEgzq2uuFBwOu4+FyCcR9ZYWyYFD3KwSgcfS0y0&#10;vfOBuswXIkDYJaig9L5JpHR5SQbd2DbEwfu1rUEfZFtI3eI9wE0tJ1E0kwYrDgslNrQtKf/LbkZB&#10;tbfxebfJDu7SzbZyXV839nxVajTs198gPPX+HX61f7SC6fwLnmfCEZDp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jMS/EAAAA3AAAAA8AAAAAAAAAAAAAAAAAmAIAAGRycy9k&#10;b3ducmV2LnhtbFBLBQYAAAAABAAEAPUAAACJAwAAAAA=&#10;" fillcolor="#84a2c6" stroked="f"/>
                  </v:group>
                  <w10:anchorlock/>
                </v:group>
              </w:pict>
            </mc:Fallback>
          </mc:AlternateContent>
        </w:r>
      </w:p>
    </w:sdtContent>
  </w:sdt>
  <w:p w:rsidR="004E786E" w:rsidRDefault="004E786E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F47" w:rsidRDefault="007A4F47" w:rsidP="00342AC1">
      <w:r>
        <w:separator/>
      </w:r>
    </w:p>
  </w:footnote>
  <w:footnote w:type="continuationSeparator" w:id="0">
    <w:p w:rsidR="007A4F47" w:rsidRDefault="007A4F47" w:rsidP="00342A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865A83"/>
    <w:multiLevelType w:val="hybridMultilevel"/>
    <w:tmpl w:val="4F889E96"/>
    <w:lvl w:ilvl="0" w:tplc="4508B02C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F1F"/>
    <w:rsid w:val="0002244E"/>
    <w:rsid w:val="00041DE3"/>
    <w:rsid w:val="000625A8"/>
    <w:rsid w:val="000C5CFA"/>
    <w:rsid w:val="000F4085"/>
    <w:rsid w:val="001341E0"/>
    <w:rsid w:val="00196E81"/>
    <w:rsid w:val="001B3578"/>
    <w:rsid w:val="001B5B3C"/>
    <w:rsid w:val="00232536"/>
    <w:rsid w:val="00240FCC"/>
    <w:rsid w:val="00254956"/>
    <w:rsid w:val="00262DBA"/>
    <w:rsid w:val="002B602F"/>
    <w:rsid w:val="002E7FBD"/>
    <w:rsid w:val="00321112"/>
    <w:rsid w:val="00342AC1"/>
    <w:rsid w:val="003A0E8B"/>
    <w:rsid w:val="003B5BD3"/>
    <w:rsid w:val="003E1BCE"/>
    <w:rsid w:val="00404ED2"/>
    <w:rsid w:val="00431AF9"/>
    <w:rsid w:val="004805B9"/>
    <w:rsid w:val="004A5F1F"/>
    <w:rsid w:val="004C3384"/>
    <w:rsid w:val="004E1979"/>
    <w:rsid w:val="004E786E"/>
    <w:rsid w:val="00567AAE"/>
    <w:rsid w:val="005B1390"/>
    <w:rsid w:val="005F008A"/>
    <w:rsid w:val="006B5E61"/>
    <w:rsid w:val="006C64F5"/>
    <w:rsid w:val="006D38B5"/>
    <w:rsid w:val="00715A97"/>
    <w:rsid w:val="007A4F47"/>
    <w:rsid w:val="007F73DE"/>
    <w:rsid w:val="00870937"/>
    <w:rsid w:val="00876950"/>
    <w:rsid w:val="00882546"/>
    <w:rsid w:val="008B294D"/>
    <w:rsid w:val="008E504D"/>
    <w:rsid w:val="008F0EE9"/>
    <w:rsid w:val="00926174"/>
    <w:rsid w:val="0093201D"/>
    <w:rsid w:val="00943D0E"/>
    <w:rsid w:val="00947876"/>
    <w:rsid w:val="009903A5"/>
    <w:rsid w:val="00990664"/>
    <w:rsid w:val="009E57AB"/>
    <w:rsid w:val="00A07CB3"/>
    <w:rsid w:val="00A65210"/>
    <w:rsid w:val="00AD2B6C"/>
    <w:rsid w:val="00B456E8"/>
    <w:rsid w:val="00B54A86"/>
    <w:rsid w:val="00B72FB9"/>
    <w:rsid w:val="00B776E0"/>
    <w:rsid w:val="00B86C72"/>
    <w:rsid w:val="00BB31BB"/>
    <w:rsid w:val="00BC5E52"/>
    <w:rsid w:val="00C70012"/>
    <w:rsid w:val="00C97560"/>
    <w:rsid w:val="00CA4DC2"/>
    <w:rsid w:val="00CC125B"/>
    <w:rsid w:val="00CD5691"/>
    <w:rsid w:val="00D23389"/>
    <w:rsid w:val="00D255B2"/>
    <w:rsid w:val="00D66196"/>
    <w:rsid w:val="00D745FB"/>
    <w:rsid w:val="00D856D6"/>
    <w:rsid w:val="00DF203D"/>
    <w:rsid w:val="00E077D7"/>
    <w:rsid w:val="00E8177C"/>
    <w:rsid w:val="00E86214"/>
    <w:rsid w:val="00E96DBE"/>
    <w:rsid w:val="00EA61C2"/>
    <w:rsid w:val="00EB2B57"/>
    <w:rsid w:val="00F5227F"/>
    <w:rsid w:val="00F76F2E"/>
    <w:rsid w:val="00F92D6F"/>
    <w:rsid w:val="00FD6C79"/>
    <w:rsid w:val="00FE5D5B"/>
    <w:rsid w:val="00FE64F4"/>
    <w:rsid w:val="00FF6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u w:color="FF000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42AC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42AC1"/>
    <w:rPr>
      <w:rFonts w:ascii="Times New Roman" w:eastAsia="Times New Roman" w:hAnsi="Times New Roman" w:cs="Times New Roman"/>
      <w:sz w:val="24"/>
      <w:szCs w:val="24"/>
      <w:u w:color="FF0000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342AC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42AC1"/>
    <w:rPr>
      <w:rFonts w:ascii="Times New Roman" w:eastAsia="Times New Roman" w:hAnsi="Times New Roman" w:cs="Times New Roman"/>
      <w:sz w:val="24"/>
      <w:szCs w:val="24"/>
      <w:u w:color="FF000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E786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E786E"/>
    <w:rPr>
      <w:rFonts w:ascii="Tahoma" w:eastAsia="Times New Roman" w:hAnsi="Tahoma" w:cs="Tahoma"/>
      <w:sz w:val="16"/>
      <w:szCs w:val="16"/>
      <w:u w:color="FF0000"/>
      <w:lang w:eastAsia="hr-HR"/>
    </w:rPr>
  </w:style>
  <w:style w:type="paragraph" w:styleId="Bezproreda">
    <w:name w:val="No Spacing"/>
    <w:link w:val="BezproredaChar"/>
    <w:uiPriority w:val="1"/>
    <w:qFormat/>
    <w:rsid w:val="00DF203D"/>
    <w:pPr>
      <w:spacing w:after="0" w:line="240" w:lineRule="auto"/>
    </w:pPr>
    <w:rPr>
      <w:rFonts w:eastAsiaTheme="minorEastAsia"/>
      <w:lang w:eastAsia="hr-HR"/>
    </w:rPr>
  </w:style>
  <w:style w:type="character" w:customStyle="1" w:styleId="BezproredaChar">
    <w:name w:val="Bez proreda Char"/>
    <w:basedOn w:val="Zadanifontodlomka"/>
    <w:link w:val="Bezproreda"/>
    <w:uiPriority w:val="1"/>
    <w:rsid w:val="00DF203D"/>
    <w:rPr>
      <w:rFonts w:eastAsiaTheme="minorEastAsia"/>
      <w:lang w:eastAsia="hr-HR"/>
    </w:rPr>
  </w:style>
  <w:style w:type="paragraph" w:styleId="Odlomakpopisa">
    <w:name w:val="List Paragraph"/>
    <w:basedOn w:val="Normal"/>
    <w:uiPriority w:val="34"/>
    <w:qFormat/>
    <w:rsid w:val="00BB31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u w:color="FF000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42AC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42AC1"/>
    <w:rPr>
      <w:rFonts w:ascii="Times New Roman" w:eastAsia="Times New Roman" w:hAnsi="Times New Roman" w:cs="Times New Roman"/>
      <w:sz w:val="24"/>
      <w:szCs w:val="24"/>
      <w:u w:color="FF0000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342AC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42AC1"/>
    <w:rPr>
      <w:rFonts w:ascii="Times New Roman" w:eastAsia="Times New Roman" w:hAnsi="Times New Roman" w:cs="Times New Roman"/>
      <w:sz w:val="24"/>
      <w:szCs w:val="24"/>
      <w:u w:color="FF000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E786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E786E"/>
    <w:rPr>
      <w:rFonts w:ascii="Tahoma" w:eastAsia="Times New Roman" w:hAnsi="Tahoma" w:cs="Tahoma"/>
      <w:sz w:val="16"/>
      <w:szCs w:val="16"/>
      <w:u w:color="FF0000"/>
      <w:lang w:eastAsia="hr-HR"/>
    </w:rPr>
  </w:style>
  <w:style w:type="paragraph" w:styleId="Bezproreda">
    <w:name w:val="No Spacing"/>
    <w:link w:val="BezproredaChar"/>
    <w:uiPriority w:val="1"/>
    <w:qFormat/>
    <w:rsid w:val="00DF203D"/>
    <w:pPr>
      <w:spacing w:after="0" w:line="240" w:lineRule="auto"/>
    </w:pPr>
    <w:rPr>
      <w:rFonts w:eastAsiaTheme="minorEastAsia"/>
      <w:lang w:eastAsia="hr-HR"/>
    </w:rPr>
  </w:style>
  <w:style w:type="character" w:customStyle="1" w:styleId="BezproredaChar">
    <w:name w:val="Bez proreda Char"/>
    <w:basedOn w:val="Zadanifontodlomka"/>
    <w:link w:val="Bezproreda"/>
    <w:uiPriority w:val="1"/>
    <w:rsid w:val="00DF203D"/>
    <w:rPr>
      <w:rFonts w:eastAsiaTheme="minorEastAsia"/>
      <w:lang w:eastAsia="hr-HR"/>
    </w:rPr>
  </w:style>
  <w:style w:type="paragraph" w:styleId="Odlomakpopisa">
    <w:name w:val="List Paragraph"/>
    <w:basedOn w:val="Normal"/>
    <w:uiPriority w:val="34"/>
    <w:qFormat/>
    <w:rsid w:val="00BB31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6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1020</Words>
  <Characters>5815</Characters>
  <Application>Microsoft Office Word</Application>
  <DocSecurity>0</DocSecurity>
  <Lines>48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</dc:creator>
  <cp:lastModifiedBy>Martina Bravar</cp:lastModifiedBy>
  <cp:revision>26</cp:revision>
  <dcterms:created xsi:type="dcterms:W3CDTF">2016-09-21T12:35:00Z</dcterms:created>
  <dcterms:modified xsi:type="dcterms:W3CDTF">2016-11-10T13:44:00Z</dcterms:modified>
</cp:coreProperties>
</file>